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BFE" w:rsidRPr="008C68F9" w:rsidRDefault="00212BFE" w:rsidP="00212BFE">
      <w:pPr>
        <w:ind w:firstLineChars="800" w:firstLine="1606"/>
        <w:rPr>
          <w:rFonts w:ascii="HGS明朝E" w:eastAsia="HGS明朝E" w:hAnsi="HGS明朝E"/>
          <w:b/>
          <w:color w:val="000000"/>
          <w:sz w:val="20"/>
        </w:rPr>
      </w:pPr>
      <w:bookmarkStart w:id="0" w:name="_GoBack"/>
      <w:r w:rsidRPr="008C68F9">
        <w:rPr>
          <w:rFonts w:ascii="HGS明朝E" w:eastAsia="HGS明朝E" w:hAnsi="HGS明朝E" w:hint="eastAsia"/>
          <w:b/>
          <w:color w:val="000000"/>
          <w:sz w:val="20"/>
        </w:rPr>
        <w:t>平成</w:t>
      </w:r>
      <w:bookmarkEnd w:id="0"/>
      <w:r w:rsidR="0095620E">
        <w:rPr>
          <w:rFonts w:ascii="HGS明朝E" w:eastAsia="HGS明朝E" w:hAnsi="HGS明朝E" w:hint="eastAsia"/>
          <w:b/>
          <w:color w:val="000000"/>
          <w:sz w:val="20"/>
        </w:rPr>
        <w:t>29</w:t>
      </w:r>
      <w:r w:rsidRPr="008C68F9">
        <w:rPr>
          <w:rFonts w:ascii="HGS明朝E" w:eastAsia="HGS明朝E" w:hAnsi="HGS明朝E" w:hint="eastAsia"/>
          <w:b/>
          <w:color w:val="000000"/>
          <w:sz w:val="20"/>
        </w:rPr>
        <w:t>年度 第</w:t>
      </w:r>
      <w:r w:rsidR="0095620E">
        <w:rPr>
          <w:rFonts w:ascii="HGS明朝E" w:eastAsia="HGS明朝E" w:hAnsi="HGS明朝E" w:hint="eastAsia"/>
          <w:b/>
          <w:color w:val="000000"/>
          <w:sz w:val="20"/>
        </w:rPr>
        <w:t>1</w:t>
      </w:r>
      <w:r w:rsidRPr="008C68F9">
        <w:rPr>
          <w:rFonts w:ascii="HGS明朝E" w:eastAsia="HGS明朝E" w:hAnsi="HGS明朝E" w:hint="eastAsia"/>
          <w:b/>
          <w:color w:val="000000"/>
          <w:sz w:val="20"/>
        </w:rPr>
        <w:t>回　機械流通委員会議事録</w:t>
      </w:r>
    </w:p>
    <w:p w:rsidR="00212BFE" w:rsidRPr="008C68F9" w:rsidRDefault="00212BFE" w:rsidP="00212BFE">
      <w:pPr>
        <w:ind w:firstLineChars="800" w:firstLine="1606"/>
        <w:rPr>
          <w:rFonts w:ascii="HGS明朝E" w:eastAsia="HGS明朝E" w:hAnsi="HGS明朝E"/>
          <w:b/>
          <w:color w:val="000000"/>
          <w:sz w:val="20"/>
        </w:rPr>
      </w:pPr>
      <w:r w:rsidRPr="008C68F9">
        <w:rPr>
          <w:rFonts w:ascii="HGS明朝E" w:eastAsia="HGS明朝E" w:hAnsi="HGS明朝E" w:hint="eastAsia"/>
          <w:b/>
          <w:color w:val="000000"/>
          <w:kern w:val="0"/>
          <w:sz w:val="20"/>
        </w:rPr>
        <w:t>開催日時</w:t>
      </w:r>
      <w:r w:rsidRPr="008C68F9">
        <w:rPr>
          <w:rFonts w:ascii="HGS明朝E" w:eastAsia="HGS明朝E" w:hAnsi="HGS明朝E" w:hint="eastAsia"/>
          <w:b/>
          <w:color w:val="000000"/>
          <w:sz w:val="20"/>
        </w:rPr>
        <w:t xml:space="preserve">　　平成29年</w:t>
      </w:r>
      <w:r w:rsidR="0095620E">
        <w:rPr>
          <w:rFonts w:ascii="HGS明朝E" w:eastAsia="HGS明朝E" w:hAnsi="HGS明朝E" w:hint="eastAsia"/>
          <w:b/>
          <w:color w:val="000000"/>
          <w:sz w:val="20"/>
        </w:rPr>
        <w:t>6</w:t>
      </w:r>
      <w:r w:rsidRPr="008C68F9">
        <w:rPr>
          <w:rFonts w:ascii="HGS明朝E" w:eastAsia="HGS明朝E" w:hAnsi="HGS明朝E" w:hint="eastAsia"/>
          <w:b/>
          <w:color w:val="000000"/>
          <w:sz w:val="20"/>
        </w:rPr>
        <w:t>月</w:t>
      </w:r>
      <w:r w:rsidR="0095620E">
        <w:rPr>
          <w:rFonts w:ascii="HGS明朝E" w:eastAsia="HGS明朝E" w:hAnsi="HGS明朝E" w:hint="eastAsia"/>
          <w:b/>
          <w:color w:val="000000"/>
          <w:sz w:val="20"/>
        </w:rPr>
        <w:t>21日（水</w:t>
      </w:r>
      <w:r w:rsidRPr="008C68F9">
        <w:rPr>
          <w:rFonts w:ascii="HGS明朝E" w:eastAsia="HGS明朝E" w:hAnsi="HGS明朝E" w:hint="eastAsia"/>
          <w:b/>
          <w:color w:val="000000"/>
          <w:sz w:val="20"/>
        </w:rPr>
        <w:t>）午後</w:t>
      </w:r>
      <w:r>
        <w:rPr>
          <w:rFonts w:ascii="HGS明朝E" w:eastAsia="HGS明朝E" w:hAnsi="HGS明朝E" w:hint="eastAsia"/>
          <w:b/>
          <w:color w:val="000000"/>
          <w:sz w:val="20"/>
        </w:rPr>
        <w:t>3</w:t>
      </w:r>
      <w:r w:rsidRPr="008C68F9">
        <w:rPr>
          <w:rFonts w:ascii="HGS明朝E" w:eastAsia="HGS明朝E" w:hAnsi="HGS明朝E" w:hint="eastAsia"/>
          <w:b/>
          <w:color w:val="000000"/>
          <w:sz w:val="20"/>
        </w:rPr>
        <w:t>時00分から</w:t>
      </w:r>
    </w:p>
    <w:p w:rsidR="00212BFE" w:rsidRPr="008C68F9" w:rsidRDefault="00212BFE" w:rsidP="00212BFE">
      <w:pPr>
        <w:ind w:firstLineChars="800" w:firstLine="1606"/>
        <w:rPr>
          <w:rFonts w:ascii="HGS明朝E" w:eastAsia="HGS明朝E" w:hAnsi="HGS明朝E"/>
          <w:b/>
          <w:color w:val="000000"/>
          <w:sz w:val="20"/>
        </w:rPr>
      </w:pPr>
      <w:r w:rsidRPr="008C68F9">
        <w:rPr>
          <w:rFonts w:ascii="HGS明朝E" w:eastAsia="HGS明朝E" w:hAnsi="HGS明朝E" w:hint="eastAsia"/>
          <w:b/>
          <w:color w:val="000000"/>
          <w:kern w:val="0"/>
          <w:sz w:val="20"/>
        </w:rPr>
        <w:t>開催場所</w:t>
      </w:r>
      <w:r w:rsidRPr="008C68F9">
        <w:rPr>
          <w:rFonts w:ascii="HGS明朝E" w:eastAsia="HGS明朝E" w:hAnsi="HGS明朝E" w:hint="eastAsia"/>
          <w:b/>
          <w:color w:val="000000"/>
          <w:sz w:val="20"/>
        </w:rPr>
        <w:t xml:space="preserve">　　東北遊技機商業協同組合　会議室</w:t>
      </w:r>
    </w:p>
    <w:p w:rsidR="00212BFE" w:rsidRPr="008C68F9" w:rsidRDefault="00212BFE" w:rsidP="00212BFE">
      <w:pPr>
        <w:jc w:val="center"/>
        <w:rPr>
          <w:rFonts w:asciiTheme="minorEastAsia" w:eastAsiaTheme="minorEastAsia" w:hAnsiTheme="minorEastAsia"/>
          <w:b/>
          <w:color w:val="000000"/>
          <w:sz w:val="20"/>
        </w:rPr>
      </w:pPr>
    </w:p>
    <w:p w:rsidR="0023740D" w:rsidRPr="0023740D" w:rsidRDefault="0023740D" w:rsidP="0095620E">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今年度、初めての委員会開催にあたり、今期より新委員になられた跡治志郎委員(㈱サンセイアールアンドディ)、柏木信耶委員(㈲カシワギ産業)の紹介がされた。</w:t>
      </w:r>
    </w:p>
    <w:p w:rsidR="0023740D" w:rsidRPr="0023740D" w:rsidRDefault="0023740D" w:rsidP="0095620E">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次に、本日の機械流通委員会が定款第48条の規定により適法に成立することを確認し機械流通委員会を開催する。永山機械流通委員会が議長に就任、直ちに議案審議に入る。</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p>
    <w:p w:rsidR="0023740D" w:rsidRPr="0095620E" w:rsidRDefault="0023740D" w:rsidP="0095620E">
      <w:pPr>
        <w:spacing w:line="360" w:lineRule="auto"/>
        <w:rPr>
          <w:rFonts w:ascii="HGS明朝E" w:eastAsia="HGS明朝E" w:hAnsi="HGS明朝E" w:cs="ＭＳ 明朝"/>
          <w:b/>
          <w:color w:val="000000"/>
          <w:kern w:val="0"/>
          <w:sz w:val="20"/>
        </w:rPr>
      </w:pPr>
      <w:r w:rsidRPr="0095620E">
        <w:rPr>
          <w:rFonts w:ascii="HGS明朝E" w:eastAsia="HGS明朝E" w:hAnsi="HGS明朝E" w:cs="ＭＳ 明朝" w:hint="eastAsia"/>
          <w:b/>
          <w:color w:val="000000"/>
          <w:kern w:val="0"/>
          <w:sz w:val="20"/>
        </w:rPr>
        <w:t>第1号議案　全商協機械流通委員会結果報告（4/18、5/22開催）</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4月18日及び、5月22日に開催された全商協機械流通委員会結果を山内機械流通副委員長より報告がされた。重複する内容があるため、両日の内容を併せて報告された。</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⑴　設置外部品供給について</w:t>
      </w:r>
    </w:p>
    <w:p w:rsidR="0023740D" w:rsidRPr="0023740D" w:rsidRDefault="0023740D" w:rsidP="00D46AC2">
      <w:pPr>
        <w:ind w:leftChars="200" w:left="420"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機械</w:t>
      </w:r>
      <w:r w:rsidR="00A14198">
        <w:rPr>
          <w:rFonts w:asciiTheme="minorEastAsia" w:eastAsiaTheme="minorEastAsia" w:hAnsiTheme="minorEastAsia" w:cs="ＭＳ 明朝" w:hint="eastAsia"/>
          <w:b/>
          <w:color w:val="000000"/>
          <w:kern w:val="0"/>
          <w:sz w:val="20"/>
        </w:rPr>
        <w:t>流通委員会で検討した「全商協案」を元に、日工組の営業業務委員</w:t>
      </w:r>
      <w:r w:rsidRPr="0023740D">
        <w:rPr>
          <w:rFonts w:asciiTheme="minorEastAsia" w:eastAsiaTheme="minorEastAsia" w:hAnsiTheme="minorEastAsia" w:cs="ＭＳ 明朝" w:hint="eastAsia"/>
          <w:b/>
          <w:color w:val="000000"/>
          <w:kern w:val="0"/>
          <w:sz w:val="20"/>
        </w:rPr>
        <w:t>会と協議しましたが、日工組としては初めに提示した「日工組案」で進めてもらいたいということである。</w:t>
      </w:r>
    </w:p>
    <w:p w:rsidR="0023740D" w:rsidRPr="0023740D" w:rsidRDefault="0023740D" w:rsidP="00D46AC2">
      <w:pPr>
        <w:ind w:leftChars="200" w:left="420"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現在、日工組案を元に協議中で、スケジュールとしては最短で</w:t>
      </w:r>
      <w:r w:rsidRPr="0023740D">
        <w:rPr>
          <w:rFonts w:asciiTheme="minorEastAsia" w:eastAsiaTheme="minorEastAsia" w:hAnsiTheme="minorEastAsia" w:cs="ＭＳ 明朝"/>
          <w:b/>
          <w:color w:val="000000"/>
          <w:kern w:val="0"/>
          <w:sz w:val="20"/>
        </w:rPr>
        <w:t>9</w:t>
      </w:r>
      <w:r w:rsidRPr="0023740D">
        <w:rPr>
          <w:rFonts w:asciiTheme="minorEastAsia" w:eastAsiaTheme="minorEastAsia" w:hAnsiTheme="minorEastAsia" w:cs="ＭＳ 明朝" w:hint="eastAsia"/>
          <w:b/>
          <w:color w:val="000000"/>
          <w:kern w:val="0"/>
          <w:sz w:val="20"/>
        </w:rPr>
        <w:t>月</w:t>
      </w:r>
      <w:r w:rsidRPr="0023740D">
        <w:rPr>
          <w:rFonts w:asciiTheme="minorEastAsia" w:eastAsiaTheme="minorEastAsia" w:hAnsiTheme="minorEastAsia" w:cs="ＭＳ 明朝"/>
          <w:b/>
          <w:color w:val="000000"/>
          <w:kern w:val="0"/>
          <w:sz w:val="20"/>
        </w:rPr>
        <w:t>1</w:t>
      </w:r>
      <w:r w:rsidRPr="0023740D">
        <w:rPr>
          <w:rFonts w:asciiTheme="minorEastAsia" w:eastAsiaTheme="minorEastAsia" w:hAnsiTheme="minorEastAsia" w:cs="ＭＳ 明朝" w:hint="eastAsia"/>
          <w:b/>
          <w:color w:val="000000"/>
          <w:kern w:val="0"/>
          <w:sz w:val="20"/>
        </w:rPr>
        <w:t>日開始の予定となっている。供給フローとしては、1次販社を介して依頼を行う。進展があった際には、連絡が入る。</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⑵　京楽産業</w:t>
      </w:r>
      <w:r w:rsidRPr="0023740D">
        <w:rPr>
          <w:rFonts w:asciiTheme="minorEastAsia" w:eastAsiaTheme="minorEastAsia" w:hAnsiTheme="minorEastAsia" w:cs="ＭＳ 明朝"/>
          <w:b/>
          <w:color w:val="000000"/>
          <w:kern w:val="0"/>
          <w:sz w:val="20"/>
        </w:rPr>
        <w:t>.</w:t>
      </w:r>
      <w:r w:rsidRPr="0023740D">
        <w:rPr>
          <w:rFonts w:asciiTheme="minorEastAsia" w:eastAsiaTheme="minorEastAsia" w:hAnsiTheme="minorEastAsia" w:cs="ＭＳ 明朝" w:hint="eastAsia"/>
          <w:b/>
          <w:color w:val="000000"/>
          <w:kern w:val="0"/>
          <w:sz w:val="20"/>
        </w:rPr>
        <w:t>㈱「ぱちんこ必殺仕事人</w:t>
      </w:r>
      <w:r w:rsidRPr="0023740D">
        <w:rPr>
          <w:rFonts w:asciiTheme="minorEastAsia" w:eastAsiaTheme="minorEastAsia" w:hAnsiTheme="minorEastAsia" w:cs="ＭＳ 明朝"/>
          <w:b/>
          <w:color w:val="000000"/>
          <w:kern w:val="0"/>
          <w:sz w:val="20"/>
        </w:rPr>
        <w:t>V-S4</w:t>
      </w:r>
      <w:r w:rsidRPr="0023740D">
        <w:rPr>
          <w:rFonts w:asciiTheme="minorEastAsia" w:eastAsiaTheme="minorEastAsia" w:hAnsiTheme="minorEastAsia" w:cs="ＭＳ 明朝" w:hint="eastAsia"/>
          <w:b/>
          <w:color w:val="000000"/>
          <w:kern w:val="0"/>
          <w:sz w:val="20"/>
        </w:rPr>
        <w:t>」の梱包について</w:t>
      </w:r>
    </w:p>
    <w:p w:rsidR="0023740D" w:rsidRPr="00D46AC2" w:rsidRDefault="0023740D" w:rsidP="00D46AC2">
      <w:pPr>
        <w:jc w:val="right"/>
        <w:rPr>
          <w:rFonts w:asciiTheme="minorEastAsia" w:eastAsiaTheme="minorEastAsia" w:hAnsiTheme="minorEastAsia" w:cs="ＭＳ 明朝"/>
          <w:b/>
          <w:color w:val="000000"/>
          <w:kern w:val="0"/>
          <w:sz w:val="18"/>
          <w:szCs w:val="18"/>
        </w:rPr>
      </w:pPr>
      <w:r w:rsidRPr="00D46AC2">
        <w:rPr>
          <w:rFonts w:asciiTheme="minorEastAsia" w:eastAsiaTheme="minorEastAsia" w:hAnsiTheme="minorEastAsia" w:cs="ＭＳ 明朝" w:hint="eastAsia"/>
          <w:b/>
          <w:color w:val="000000"/>
          <w:kern w:val="0"/>
          <w:sz w:val="18"/>
          <w:szCs w:val="18"/>
        </w:rPr>
        <w:t>（5月24日開催第2回臨時理事会議事録のとおり）</w:t>
      </w:r>
    </w:p>
    <w:p w:rsidR="0023740D" w:rsidRPr="0023740D" w:rsidRDefault="0023740D" w:rsidP="00D46AC2">
      <w:pPr>
        <w:ind w:leftChars="202" w:left="625" w:hangingChars="100" w:hanging="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　梱包する際、本体からトップユニット(提灯)を外し、新台納入時に遊技機を梱包していたダンボールで梱包をする。しかし、必ずしもメーカーのダンボールを使用する必要性はない。</w:t>
      </w:r>
    </w:p>
    <w:p w:rsidR="0023740D" w:rsidRPr="0023740D" w:rsidRDefault="0023740D" w:rsidP="00D46AC2">
      <w:pPr>
        <w:ind w:leftChars="202" w:left="625" w:hangingChars="100" w:hanging="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　事前点検の際は、トップユニットは部品なので本体と合体させて点検確認をする必要はない。</w:t>
      </w:r>
    </w:p>
    <w:p w:rsidR="0023740D" w:rsidRPr="0023740D" w:rsidRDefault="0023740D" w:rsidP="00D46AC2">
      <w:pPr>
        <w:ind w:leftChars="202" w:left="625" w:hangingChars="100" w:hanging="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　納品点検時の際は、本体とトップユニットを合体させて納品点検を行うが、点検した際トップユニットに不具合があった場合の対処について、後日全商協に確認をする。</w:t>
      </w:r>
    </w:p>
    <w:p w:rsid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⑶　ヤマト便の運賃について</w:t>
      </w:r>
    </w:p>
    <w:p w:rsidR="0023740D" w:rsidRPr="0023740D" w:rsidRDefault="0023740D" w:rsidP="00D46AC2">
      <w:pPr>
        <w:ind w:leftChars="200" w:left="420"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b/>
          <w:color w:val="000000"/>
          <w:kern w:val="0"/>
          <w:sz w:val="20"/>
        </w:rPr>
        <w:t>6</w:t>
      </w:r>
      <w:r w:rsidRPr="0023740D">
        <w:rPr>
          <w:rFonts w:asciiTheme="minorEastAsia" w:eastAsiaTheme="minorEastAsia" w:hAnsiTheme="minorEastAsia" w:cs="ＭＳ 明朝" w:hint="eastAsia"/>
          <w:b/>
          <w:color w:val="000000"/>
          <w:kern w:val="0"/>
          <w:sz w:val="20"/>
        </w:rPr>
        <w:t>月</w:t>
      </w:r>
      <w:r w:rsidRPr="0023740D">
        <w:rPr>
          <w:rFonts w:asciiTheme="minorEastAsia" w:eastAsiaTheme="minorEastAsia" w:hAnsiTheme="minorEastAsia" w:cs="ＭＳ 明朝"/>
          <w:b/>
          <w:color w:val="000000"/>
          <w:kern w:val="0"/>
          <w:sz w:val="20"/>
        </w:rPr>
        <w:t>19</w:t>
      </w:r>
      <w:r w:rsidRPr="0023740D">
        <w:rPr>
          <w:rFonts w:asciiTheme="minorEastAsia" w:eastAsiaTheme="minorEastAsia" w:hAnsiTheme="minorEastAsia" w:cs="ＭＳ 明朝" w:hint="eastAsia"/>
          <w:b/>
          <w:color w:val="000000"/>
          <w:kern w:val="0"/>
          <w:sz w:val="20"/>
        </w:rPr>
        <w:t>日から重さが</w:t>
      </w:r>
      <w:r w:rsidRPr="0023740D">
        <w:rPr>
          <w:rFonts w:asciiTheme="minorEastAsia" w:eastAsiaTheme="minorEastAsia" w:hAnsiTheme="minorEastAsia" w:cs="ＭＳ 明朝"/>
          <w:b/>
          <w:color w:val="000000"/>
          <w:kern w:val="0"/>
          <w:sz w:val="20"/>
        </w:rPr>
        <w:t>30</w:t>
      </w:r>
      <w:r w:rsidRPr="0023740D">
        <w:rPr>
          <w:rFonts w:asciiTheme="minorEastAsia" w:eastAsiaTheme="minorEastAsia" w:hAnsiTheme="minorEastAsia" w:cs="ＭＳ 明朝" w:hint="eastAsia"/>
          <w:b/>
          <w:color w:val="000000"/>
          <w:kern w:val="0"/>
          <w:sz w:val="20"/>
        </w:rPr>
        <w:t>キロを超えるもの、三辺合計</w:t>
      </w:r>
      <w:r w:rsidRPr="0023740D">
        <w:rPr>
          <w:rFonts w:asciiTheme="minorEastAsia" w:eastAsiaTheme="minorEastAsia" w:hAnsiTheme="minorEastAsia" w:cs="ＭＳ 明朝"/>
          <w:b/>
          <w:color w:val="000000"/>
          <w:kern w:val="0"/>
          <w:sz w:val="20"/>
        </w:rPr>
        <w:t>200cm</w:t>
      </w:r>
      <w:r w:rsidRPr="0023740D">
        <w:rPr>
          <w:rFonts w:asciiTheme="minorEastAsia" w:eastAsiaTheme="minorEastAsia" w:hAnsiTheme="minorEastAsia" w:cs="ＭＳ 明朝" w:hint="eastAsia"/>
          <w:b/>
          <w:color w:val="000000"/>
          <w:kern w:val="0"/>
          <w:sz w:val="20"/>
        </w:rPr>
        <w:t>を超える荷物は従来の「ヤマト便」として取扱いできなくなった。（「らくらく家財宅急便」として1個あたり￥8,694-となった。）</w:t>
      </w:r>
    </w:p>
    <w:p w:rsidR="0023740D" w:rsidRPr="0023740D" w:rsidRDefault="0023740D" w:rsidP="00D46AC2">
      <w:pPr>
        <w:ind w:leftChars="199" w:left="418"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佐川急便においても、9月1日以降取扱わなくなるので、全商協及び日工組で検討していただきたい。</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⑷　遊技機保全の際の緩衝材の利用について</w:t>
      </w:r>
    </w:p>
    <w:p w:rsidR="0023740D" w:rsidRPr="0023740D" w:rsidRDefault="0023740D" w:rsidP="00D46AC2">
      <w:pPr>
        <w:ind w:leftChars="200" w:left="420"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遊技機包装用ビニールで保全する際に、役物を保護するために緩衝材を　使用しても良いかについて、新台に準ずる形であれば、事前点検後に緩衝材を利用して保全することは問題ないということが確認された。</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⑸　くぎ確認シートについて</w:t>
      </w:r>
    </w:p>
    <w:p w:rsidR="0023740D" w:rsidRPr="0023740D" w:rsidRDefault="0023740D" w:rsidP="00D46AC2">
      <w:pPr>
        <w:ind w:leftChars="202" w:left="625" w:hangingChars="100" w:hanging="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lastRenderedPageBreak/>
        <w:t>○　他地区遊商で新台メーカーの部会と打ち合わせをし、新台設置ホールが依頼をした場合は無償で「くぎ確認シート」を提供し、販社が依頼した際は有償で提供するということを確認したそうです。</w:t>
      </w:r>
    </w:p>
    <w:p w:rsidR="0023740D" w:rsidRPr="0023740D" w:rsidRDefault="0023740D" w:rsidP="00D46AC2">
      <w:pPr>
        <w:ind w:leftChars="302" w:left="634"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また、中古移動の際は設置元ホールが「くぎ確認シート」を用意するという運用は変わっていない。</w:t>
      </w:r>
    </w:p>
    <w:p w:rsidR="0023740D" w:rsidRPr="0023740D" w:rsidRDefault="0023740D" w:rsidP="00D46AC2">
      <w:pPr>
        <w:ind w:leftChars="202" w:left="625" w:hangingChars="100" w:hanging="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　㈱オッケー</w:t>
      </w:r>
      <w:r w:rsidRPr="0023740D">
        <w:rPr>
          <w:rFonts w:asciiTheme="minorEastAsia" w:eastAsiaTheme="minorEastAsia" w:hAnsiTheme="minorEastAsia" w:cs="ＭＳ 明朝"/>
          <w:b/>
          <w:color w:val="000000"/>
          <w:kern w:val="0"/>
          <w:sz w:val="20"/>
        </w:rPr>
        <w:t>.</w:t>
      </w:r>
      <w:r w:rsidRPr="0023740D">
        <w:rPr>
          <w:rFonts w:asciiTheme="minorEastAsia" w:eastAsiaTheme="minorEastAsia" w:hAnsiTheme="minorEastAsia" w:cs="ＭＳ 明朝" w:hint="eastAsia"/>
          <w:b/>
          <w:color w:val="000000"/>
          <w:kern w:val="0"/>
          <w:sz w:val="20"/>
        </w:rPr>
        <w:t>「</w:t>
      </w:r>
      <w:r w:rsidRPr="0023740D">
        <w:rPr>
          <w:rFonts w:asciiTheme="minorEastAsia" w:eastAsiaTheme="minorEastAsia" w:hAnsiTheme="minorEastAsia" w:cs="ＭＳ 明朝"/>
          <w:b/>
          <w:color w:val="000000"/>
          <w:kern w:val="0"/>
          <w:sz w:val="20"/>
        </w:rPr>
        <w:t>CRA</w:t>
      </w:r>
      <w:r w:rsidRPr="0023740D">
        <w:rPr>
          <w:rFonts w:asciiTheme="minorEastAsia" w:eastAsiaTheme="minorEastAsia" w:hAnsiTheme="minorEastAsia" w:cs="ＭＳ 明朝" w:hint="eastAsia"/>
          <w:b/>
          <w:color w:val="000000"/>
          <w:kern w:val="0"/>
          <w:sz w:val="20"/>
        </w:rPr>
        <w:t>ぱちんこウルトラバトル烈伝</w:t>
      </w:r>
      <w:r w:rsidRPr="0023740D">
        <w:rPr>
          <w:rFonts w:asciiTheme="minorEastAsia" w:eastAsiaTheme="minorEastAsia" w:hAnsiTheme="minorEastAsia" w:cs="ＭＳ 明朝"/>
          <w:b/>
          <w:color w:val="000000"/>
          <w:kern w:val="0"/>
          <w:sz w:val="20"/>
        </w:rPr>
        <w:t>C4</w:t>
      </w:r>
      <w:r w:rsidRPr="0023740D">
        <w:rPr>
          <w:rFonts w:asciiTheme="minorEastAsia" w:eastAsiaTheme="minorEastAsia" w:hAnsiTheme="minorEastAsia" w:cs="ＭＳ 明朝" w:hint="eastAsia"/>
          <w:b/>
          <w:color w:val="000000"/>
          <w:kern w:val="0"/>
          <w:sz w:val="20"/>
        </w:rPr>
        <w:t>」の「くぎ確認シート」の入手方法について、代行店もフィールズ㈱も分からないと回答されたと報告があったが、現在は、事前に連絡をすることにより入手が可能となっている。他のメーカーによっては取扱方法が違うため注意してほしい。</w:t>
      </w:r>
    </w:p>
    <w:p w:rsidR="0023740D" w:rsidRPr="0023740D" w:rsidRDefault="0023740D" w:rsidP="00D46AC2">
      <w:pPr>
        <w:ind w:leftChars="202" w:left="625" w:hangingChars="100" w:hanging="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　4月10日付以降のくぎ確認シートの「対応機種一覧表」について、組合事務局より何度と全商協へ新たに追加した一覧表の提供を願っているが、日工組より提供していただけないので、理事長より全商協に要請していただく。</w:t>
      </w:r>
    </w:p>
    <w:p w:rsidR="0023740D" w:rsidRPr="0023740D" w:rsidRDefault="0023740D" w:rsidP="00D46AC2">
      <w:pPr>
        <w:ind w:leftChars="202" w:left="625" w:hangingChars="100" w:hanging="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　追加一覧表が発出された際は、FAXによる通知ではなく、サイボウズ掲示板に掲載すること。</w:t>
      </w:r>
    </w:p>
    <w:p w:rsidR="0023740D" w:rsidRPr="0095620E" w:rsidRDefault="0023740D" w:rsidP="0095620E">
      <w:pPr>
        <w:spacing w:line="360" w:lineRule="auto"/>
        <w:ind w:left="1205" w:hangingChars="600" w:hanging="1205"/>
        <w:rPr>
          <w:rFonts w:ascii="HGS明朝E" w:eastAsia="HGS明朝E" w:hAnsi="HGS明朝E" w:cs="ＭＳ 明朝"/>
          <w:b/>
          <w:color w:val="000000"/>
          <w:kern w:val="0"/>
          <w:sz w:val="20"/>
        </w:rPr>
      </w:pPr>
      <w:r w:rsidRPr="0095620E">
        <w:rPr>
          <w:rFonts w:ascii="HGS明朝E" w:eastAsia="HGS明朝E" w:hAnsi="HGS明朝E" w:cs="ＭＳ 明朝" w:hint="eastAsia"/>
          <w:b/>
          <w:color w:val="000000"/>
          <w:kern w:val="0"/>
          <w:sz w:val="20"/>
        </w:rPr>
        <w:t>第2号議案</w:t>
      </w:r>
      <w:r w:rsidRPr="0095620E">
        <w:rPr>
          <w:rFonts w:ascii="HGS明朝E" w:eastAsia="HGS明朝E" w:hAnsi="HGS明朝E" w:cs="ＭＳ 明朝"/>
          <w:b/>
          <w:color w:val="000000"/>
          <w:kern w:val="0"/>
          <w:sz w:val="20"/>
        </w:rPr>
        <w:t xml:space="preserve">　</w:t>
      </w:r>
      <w:r w:rsidRPr="0095620E">
        <w:rPr>
          <w:rFonts w:ascii="HGS明朝E" w:eastAsia="HGS明朝E" w:hAnsi="HGS明朝E" w:cs="ＭＳ 明朝" w:hint="eastAsia"/>
          <w:b/>
          <w:color w:val="000000"/>
          <w:kern w:val="0"/>
          <w:sz w:val="20"/>
        </w:rPr>
        <w:t>中古遊技機に関する誓約書等の提出について</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中古取扱販社より、中古遊技機に関する誓約書等を毎年届出していただいており、本年においても提出してもらう。提出期日を7月31日とする。</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通知については、理事会の了承後とする。</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5812"/>
        <w:gridCol w:w="1071"/>
      </w:tblGrid>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1</w:t>
            </w:r>
          </w:p>
        </w:tc>
        <w:tc>
          <w:tcPr>
            <w:tcW w:w="581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全従業員名簿届出書(代表者･役員･その他の従業員を記載)</w:t>
            </w:r>
          </w:p>
        </w:tc>
        <w:tc>
          <w:tcPr>
            <w:tcW w:w="107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1通</w:t>
            </w:r>
          </w:p>
        </w:tc>
      </w:tr>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2</w:t>
            </w:r>
          </w:p>
        </w:tc>
        <w:tc>
          <w:tcPr>
            <w:tcW w:w="581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遊技機取扱主任者届出・誓約書</w:t>
            </w:r>
          </w:p>
        </w:tc>
        <w:tc>
          <w:tcPr>
            <w:tcW w:w="107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1通</w:t>
            </w:r>
          </w:p>
        </w:tc>
      </w:tr>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3</w:t>
            </w:r>
          </w:p>
        </w:tc>
        <w:tc>
          <w:tcPr>
            <w:tcW w:w="581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健康保険証（社会保険 被保険者証）のコピー</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※ＱＲシステム付身分証明書使用者が提出</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w:t>
            </w:r>
            <w:r w:rsidRPr="0023740D">
              <w:rPr>
                <w:rFonts w:asciiTheme="minorEastAsia" w:eastAsiaTheme="minorEastAsia" w:hAnsiTheme="minorEastAsia" w:cs="ＭＳ 明朝" w:hint="eastAsia"/>
                <w:b/>
                <w:color w:val="000000"/>
                <w:kern w:val="0"/>
                <w:sz w:val="20"/>
                <w:u w:val="single"/>
              </w:rPr>
              <w:t>代表者</w:t>
            </w:r>
            <w:r w:rsidRPr="0023740D">
              <w:rPr>
                <w:rFonts w:asciiTheme="minorEastAsia" w:eastAsiaTheme="minorEastAsia" w:hAnsiTheme="minorEastAsia" w:cs="ＭＳ 明朝" w:hint="eastAsia"/>
                <w:b/>
                <w:color w:val="000000"/>
                <w:kern w:val="0"/>
                <w:sz w:val="20"/>
              </w:rPr>
              <w:t>におかれましての提出は、その限りではない</w:t>
            </w:r>
          </w:p>
        </w:tc>
        <w:tc>
          <w:tcPr>
            <w:tcW w:w="107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各個人分</w:t>
            </w:r>
          </w:p>
        </w:tc>
      </w:tr>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4</w:t>
            </w:r>
          </w:p>
        </w:tc>
        <w:tc>
          <w:tcPr>
            <w:tcW w:w="581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遊技機取扱主任者証のコピー</w:t>
            </w:r>
          </w:p>
        </w:tc>
        <w:tc>
          <w:tcPr>
            <w:tcW w:w="107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各個人分</w:t>
            </w:r>
          </w:p>
        </w:tc>
      </w:tr>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5</w:t>
            </w:r>
          </w:p>
        </w:tc>
        <w:tc>
          <w:tcPr>
            <w:tcW w:w="581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(商業)登記簿謄本(ここ3ヶ月以内の謄本･コピー可)</w:t>
            </w:r>
          </w:p>
        </w:tc>
        <w:tc>
          <w:tcPr>
            <w:tcW w:w="107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1通</w:t>
            </w:r>
          </w:p>
        </w:tc>
      </w:tr>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6</w:t>
            </w:r>
          </w:p>
        </w:tc>
        <w:tc>
          <w:tcPr>
            <w:tcW w:w="581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提出期日：7月31日(月)</w:t>
            </w:r>
          </w:p>
        </w:tc>
        <w:tc>
          <w:tcPr>
            <w:tcW w:w="107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p>
        </w:tc>
      </w:tr>
    </w:tbl>
    <w:p w:rsidR="0023740D" w:rsidRPr="0095620E" w:rsidRDefault="0023740D" w:rsidP="0095620E">
      <w:pPr>
        <w:spacing w:line="360" w:lineRule="auto"/>
        <w:rPr>
          <w:rFonts w:ascii="HGS明朝E" w:eastAsia="HGS明朝E" w:hAnsi="HGS明朝E" w:cs="ＭＳ 明朝"/>
          <w:b/>
          <w:color w:val="000000"/>
          <w:kern w:val="0"/>
          <w:sz w:val="20"/>
        </w:rPr>
      </w:pPr>
      <w:r w:rsidRPr="0095620E">
        <w:rPr>
          <w:rFonts w:ascii="HGS明朝E" w:eastAsia="HGS明朝E" w:hAnsi="HGS明朝E" w:cs="ＭＳ 明朝" w:hint="eastAsia"/>
          <w:b/>
          <w:color w:val="000000"/>
          <w:kern w:val="0"/>
          <w:sz w:val="20"/>
        </w:rPr>
        <w:t>第3号議案　東北遊商の身分証明書所持者の更新申請について</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身分証明書等取扱規約（身分証明書の更新）第7条2項において、「日遊協の遊技機取扱主任者証が更新された後に、東北遊商身分証明書申請(更新)書(別記様式第3号)により組合員を経て、更新申請を行うものとする。」となっていることにより、中古取扱販社へ対しての通知を行う。通知については、理事会の了承後とする。</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5812"/>
        <w:gridCol w:w="1071"/>
      </w:tblGrid>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1</w:t>
            </w:r>
          </w:p>
        </w:tc>
        <w:tc>
          <w:tcPr>
            <w:tcW w:w="5812" w:type="dxa"/>
            <w:tcBorders>
              <w:righ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身分証明書申請(更新)書</w:t>
            </w:r>
          </w:p>
        </w:tc>
        <w:tc>
          <w:tcPr>
            <w:tcW w:w="1071" w:type="dxa"/>
            <w:tcBorders>
              <w:lef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p>
        </w:tc>
      </w:tr>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2</w:t>
            </w:r>
          </w:p>
        </w:tc>
        <w:tc>
          <w:tcPr>
            <w:tcW w:w="5812" w:type="dxa"/>
            <w:tcBorders>
              <w:righ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日遊協遊技機取扱主任者証の写し</w:t>
            </w:r>
          </w:p>
        </w:tc>
        <w:tc>
          <w:tcPr>
            <w:tcW w:w="1071" w:type="dxa"/>
            <w:tcBorders>
              <w:lef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p>
        </w:tc>
      </w:tr>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3</w:t>
            </w:r>
          </w:p>
        </w:tc>
        <w:tc>
          <w:tcPr>
            <w:tcW w:w="5812" w:type="dxa"/>
            <w:tcBorders>
              <w:righ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証明写真(データ可･3ヶ月以内のもの)</w:t>
            </w:r>
          </w:p>
        </w:tc>
        <w:tc>
          <w:tcPr>
            <w:tcW w:w="1071" w:type="dxa"/>
            <w:tcBorders>
              <w:lef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p>
        </w:tc>
      </w:tr>
    </w:tbl>
    <w:p w:rsidR="00D46AC2" w:rsidRDefault="00D46AC2" w:rsidP="0095620E">
      <w:pPr>
        <w:spacing w:line="360" w:lineRule="auto"/>
        <w:rPr>
          <w:rFonts w:ascii="HGS明朝E" w:eastAsia="HGS明朝E" w:hAnsi="HGS明朝E" w:cs="ＭＳ 明朝"/>
          <w:b/>
          <w:color w:val="000000"/>
          <w:kern w:val="0"/>
          <w:sz w:val="20"/>
        </w:rPr>
      </w:pPr>
    </w:p>
    <w:p w:rsidR="00D46AC2" w:rsidRDefault="00D46AC2" w:rsidP="0095620E">
      <w:pPr>
        <w:spacing w:line="360" w:lineRule="auto"/>
        <w:rPr>
          <w:rFonts w:ascii="HGS明朝E" w:eastAsia="HGS明朝E" w:hAnsi="HGS明朝E" w:cs="ＭＳ 明朝"/>
          <w:b/>
          <w:color w:val="000000"/>
          <w:kern w:val="0"/>
          <w:sz w:val="20"/>
        </w:rPr>
      </w:pPr>
    </w:p>
    <w:p w:rsidR="0023740D" w:rsidRPr="0095620E" w:rsidRDefault="0023740D" w:rsidP="0095620E">
      <w:pPr>
        <w:spacing w:line="360" w:lineRule="auto"/>
        <w:rPr>
          <w:rFonts w:ascii="HGS明朝E" w:eastAsia="HGS明朝E" w:hAnsi="HGS明朝E" w:cs="ＭＳ 明朝"/>
          <w:b/>
          <w:color w:val="000000"/>
          <w:kern w:val="0"/>
          <w:sz w:val="20"/>
        </w:rPr>
      </w:pPr>
      <w:r w:rsidRPr="0095620E">
        <w:rPr>
          <w:rFonts w:ascii="HGS明朝E" w:eastAsia="HGS明朝E" w:hAnsi="HGS明朝E" w:cs="ＭＳ 明朝" w:hint="eastAsia"/>
          <w:b/>
          <w:color w:val="000000"/>
          <w:kern w:val="0"/>
          <w:sz w:val="20"/>
        </w:rPr>
        <w:lastRenderedPageBreak/>
        <w:t>第4号議案　取扱主任者『更新時』講習会開催について</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⑴</w:t>
      </w:r>
      <w:r w:rsidRPr="0023740D">
        <w:rPr>
          <w:rFonts w:asciiTheme="minorEastAsia" w:eastAsiaTheme="minorEastAsia" w:hAnsiTheme="minorEastAsia" w:cs="HGS明朝E" w:hint="eastAsia"/>
          <w:b/>
          <w:color w:val="000000"/>
          <w:kern w:val="0"/>
          <w:sz w:val="20"/>
        </w:rPr>
        <w:t xml:space="preserve">　開催日及び開催場所</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992"/>
        <w:gridCol w:w="4331"/>
      </w:tblGrid>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9月4日(月)</w:t>
            </w:r>
          </w:p>
        </w:tc>
        <w:tc>
          <w:tcPr>
            <w:tcW w:w="9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青森</w:t>
            </w:r>
          </w:p>
        </w:tc>
        <w:tc>
          <w:tcPr>
            <w:tcW w:w="433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アップルパレス青森</w:t>
            </w:r>
          </w:p>
        </w:tc>
      </w:tr>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9月5日(火)</w:t>
            </w:r>
          </w:p>
        </w:tc>
        <w:tc>
          <w:tcPr>
            <w:tcW w:w="9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盛岡</w:t>
            </w:r>
          </w:p>
        </w:tc>
        <w:tc>
          <w:tcPr>
            <w:tcW w:w="433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ブライトイン盛岡</w:t>
            </w:r>
          </w:p>
        </w:tc>
      </w:tr>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9月6日(水)</w:t>
            </w:r>
          </w:p>
        </w:tc>
        <w:tc>
          <w:tcPr>
            <w:tcW w:w="9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郡山</w:t>
            </w:r>
          </w:p>
        </w:tc>
        <w:tc>
          <w:tcPr>
            <w:tcW w:w="433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郡山ビューホテル</w:t>
            </w:r>
          </w:p>
        </w:tc>
      </w:tr>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9月7日(木)</w:t>
            </w:r>
          </w:p>
        </w:tc>
        <w:tc>
          <w:tcPr>
            <w:tcW w:w="9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仙台①</w:t>
            </w:r>
          </w:p>
        </w:tc>
        <w:tc>
          <w:tcPr>
            <w:tcW w:w="433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組合事務局 会議室</w:t>
            </w:r>
          </w:p>
        </w:tc>
      </w:tr>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9月8日(金)</w:t>
            </w:r>
          </w:p>
        </w:tc>
        <w:tc>
          <w:tcPr>
            <w:tcW w:w="9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仙台②</w:t>
            </w:r>
          </w:p>
        </w:tc>
        <w:tc>
          <w:tcPr>
            <w:tcW w:w="433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組合事務局 会議室</w:t>
            </w:r>
          </w:p>
        </w:tc>
      </w:tr>
    </w:tbl>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⑵</w:t>
      </w:r>
      <w:r w:rsidRPr="0023740D">
        <w:rPr>
          <w:rFonts w:asciiTheme="minorEastAsia" w:eastAsiaTheme="minorEastAsia" w:hAnsiTheme="minorEastAsia" w:cs="HGS明朝E" w:hint="eastAsia"/>
          <w:b/>
          <w:color w:val="000000"/>
          <w:kern w:val="0"/>
          <w:sz w:val="20"/>
        </w:rPr>
        <w:t xml:space="preserve">　今年度の受講対象者</w:t>
      </w:r>
    </w:p>
    <w:p w:rsidR="0023740D" w:rsidRPr="0023740D" w:rsidRDefault="0023740D" w:rsidP="00D46AC2">
      <w:pPr>
        <w:ind w:firstLineChars="300" w:firstLine="602"/>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東北遊商身分証明書有効期限 平成29年9月30日迄の身分証を所持している『75名』。</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⑶</w:t>
      </w:r>
      <w:r w:rsidRPr="0023740D">
        <w:rPr>
          <w:rFonts w:asciiTheme="minorEastAsia" w:eastAsiaTheme="minorEastAsia" w:hAnsiTheme="minorEastAsia" w:cs="HGS明朝E" w:hint="eastAsia"/>
          <w:b/>
          <w:color w:val="000000"/>
          <w:kern w:val="0"/>
          <w:sz w:val="20"/>
        </w:rPr>
        <w:t xml:space="preserve">　組合出席者</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2551"/>
        <w:gridCol w:w="2772"/>
      </w:tblGrid>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開催日</w:t>
            </w:r>
          </w:p>
        </w:tc>
        <w:tc>
          <w:tcPr>
            <w:tcW w:w="255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開会挨拶･主旨説明</w:t>
            </w:r>
          </w:p>
        </w:tc>
        <w:tc>
          <w:tcPr>
            <w:tcW w:w="277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講評･閉会挨拶</w:t>
            </w:r>
          </w:p>
        </w:tc>
      </w:tr>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9月4日(月)</w:t>
            </w:r>
          </w:p>
        </w:tc>
        <w:tc>
          <w:tcPr>
            <w:tcW w:w="255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山内副委員長</w:t>
            </w:r>
          </w:p>
        </w:tc>
        <w:tc>
          <w:tcPr>
            <w:tcW w:w="277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大久保委員</w:t>
            </w:r>
          </w:p>
        </w:tc>
      </w:tr>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9月5日(火)</w:t>
            </w:r>
          </w:p>
        </w:tc>
        <w:tc>
          <w:tcPr>
            <w:tcW w:w="255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山内副委員長</w:t>
            </w:r>
          </w:p>
        </w:tc>
        <w:tc>
          <w:tcPr>
            <w:tcW w:w="277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柏木委員</w:t>
            </w:r>
          </w:p>
        </w:tc>
      </w:tr>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9月6日(水)</w:t>
            </w:r>
          </w:p>
        </w:tc>
        <w:tc>
          <w:tcPr>
            <w:tcW w:w="255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柳(廣村商事)</w:t>
            </w:r>
          </w:p>
        </w:tc>
        <w:tc>
          <w:tcPr>
            <w:tcW w:w="277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柳(ニーズ)</w:t>
            </w:r>
          </w:p>
        </w:tc>
      </w:tr>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9月7日(木)</w:t>
            </w:r>
          </w:p>
        </w:tc>
        <w:tc>
          <w:tcPr>
            <w:tcW w:w="255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永山委員長</w:t>
            </w:r>
          </w:p>
        </w:tc>
        <w:tc>
          <w:tcPr>
            <w:tcW w:w="277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p>
        </w:tc>
      </w:tr>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9月8日(金)</w:t>
            </w:r>
          </w:p>
        </w:tc>
        <w:tc>
          <w:tcPr>
            <w:tcW w:w="2551" w:type="dxa"/>
            <w:tcBorders>
              <w:bottom w:val="single" w:sz="4" w:space="0" w:color="auto"/>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桜井委員</w:t>
            </w:r>
          </w:p>
        </w:tc>
        <w:tc>
          <w:tcPr>
            <w:tcW w:w="277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菊地顧問</w:t>
            </w:r>
          </w:p>
        </w:tc>
      </w:tr>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全　日　程</w:t>
            </w:r>
          </w:p>
        </w:tc>
        <w:tc>
          <w:tcPr>
            <w:tcW w:w="2551" w:type="dxa"/>
            <w:tcBorders>
              <w:righ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千葉局長・堤次長</w:t>
            </w:r>
          </w:p>
        </w:tc>
        <w:tc>
          <w:tcPr>
            <w:tcW w:w="2772" w:type="dxa"/>
            <w:tcBorders>
              <w:lef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p>
        </w:tc>
      </w:tr>
    </w:tbl>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⑷</w:t>
      </w:r>
      <w:r w:rsidRPr="0023740D">
        <w:rPr>
          <w:rFonts w:asciiTheme="minorEastAsia" w:eastAsiaTheme="minorEastAsia" w:hAnsiTheme="minorEastAsia" w:cs="HGS明朝E" w:hint="eastAsia"/>
          <w:b/>
          <w:color w:val="000000"/>
          <w:kern w:val="0"/>
          <w:sz w:val="20"/>
        </w:rPr>
        <w:t xml:space="preserve">　講師及び、試験官</w:t>
      </w:r>
    </w:p>
    <w:p w:rsidR="0023740D" w:rsidRPr="0023740D" w:rsidRDefault="0023740D" w:rsidP="00D46AC2">
      <w:pPr>
        <w:ind w:leftChars="200" w:left="420"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今</w:t>
      </w:r>
      <w:r w:rsidR="00A14198">
        <w:rPr>
          <w:rFonts w:asciiTheme="minorEastAsia" w:eastAsiaTheme="minorEastAsia" w:hAnsiTheme="minorEastAsia" w:cs="ＭＳ 明朝" w:hint="eastAsia"/>
          <w:b/>
          <w:color w:val="000000"/>
          <w:kern w:val="0"/>
          <w:sz w:val="20"/>
        </w:rPr>
        <w:t>年度においても、実技試験の試験官は試験を公平に期すべく、第三者</w:t>
      </w:r>
      <w:r w:rsidRPr="0023740D">
        <w:rPr>
          <w:rFonts w:asciiTheme="minorEastAsia" w:eastAsiaTheme="minorEastAsia" w:hAnsiTheme="minorEastAsia" w:cs="ＭＳ 明朝" w:hint="eastAsia"/>
          <w:b/>
          <w:color w:val="000000"/>
          <w:kern w:val="0"/>
          <w:sz w:val="20"/>
        </w:rPr>
        <w:t>の㈲ジャパン･セキュリティ･サービス社･高石社長、同社社員4名にお願いする。</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⑸</w:t>
      </w:r>
      <w:r w:rsidRPr="0023740D">
        <w:rPr>
          <w:rFonts w:asciiTheme="minorEastAsia" w:eastAsiaTheme="minorEastAsia" w:hAnsiTheme="minorEastAsia" w:cs="HGS明朝E" w:hint="eastAsia"/>
          <w:b/>
          <w:color w:val="000000"/>
          <w:kern w:val="0"/>
          <w:sz w:val="20"/>
        </w:rPr>
        <w:t xml:space="preserve">　</w:t>
      </w:r>
      <w:r w:rsidRPr="0023740D">
        <w:rPr>
          <w:rFonts w:asciiTheme="minorEastAsia" w:eastAsiaTheme="minorEastAsia" w:hAnsiTheme="minorEastAsia" w:cs="ＭＳ 明朝" w:hint="eastAsia"/>
          <w:b/>
          <w:color w:val="000000"/>
          <w:kern w:val="0"/>
          <w:sz w:val="20"/>
        </w:rPr>
        <w:t>1日の開催数について</w:t>
      </w:r>
    </w:p>
    <w:p w:rsidR="0023740D" w:rsidRPr="0023740D" w:rsidRDefault="0023740D" w:rsidP="00D46AC2">
      <w:pPr>
        <w:ind w:firstLineChars="300" w:firstLine="602"/>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各会場、1日1開催</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⑹</w:t>
      </w:r>
      <w:r w:rsidRPr="0023740D">
        <w:rPr>
          <w:rFonts w:asciiTheme="minorEastAsia" w:eastAsiaTheme="minorEastAsia" w:hAnsiTheme="minorEastAsia" w:cs="HGS明朝E" w:hint="eastAsia"/>
          <w:b/>
          <w:color w:val="000000"/>
          <w:kern w:val="0"/>
          <w:sz w:val="20"/>
        </w:rPr>
        <w:t xml:space="preserve">　タイムスケジュール（約</w:t>
      </w:r>
      <w:r w:rsidRPr="0023740D">
        <w:rPr>
          <w:rFonts w:asciiTheme="minorEastAsia" w:eastAsiaTheme="minorEastAsia" w:hAnsiTheme="minorEastAsia" w:cs="ＭＳ 明朝" w:hint="eastAsia"/>
          <w:b/>
          <w:color w:val="000000"/>
          <w:kern w:val="0"/>
          <w:sz w:val="20"/>
        </w:rPr>
        <w:t>120分）</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5114"/>
        <w:gridCol w:w="1701"/>
      </w:tblGrid>
      <w:tr w:rsidR="0023740D" w:rsidRPr="0023740D" w:rsidTr="00AD6BE2">
        <w:trPr>
          <w:trHeight w:val="285"/>
        </w:trPr>
        <w:tc>
          <w:tcPr>
            <w:tcW w:w="321" w:type="dxa"/>
            <w:tcBorders>
              <w:righ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1</w:t>
            </w:r>
          </w:p>
        </w:tc>
        <w:tc>
          <w:tcPr>
            <w:tcW w:w="5114" w:type="dxa"/>
            <w:tcBorders>
              <w:righ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講習会開会挨拶・趣旨説明</w:t>
            </w:r>
          </w:p>
        </w:tc>
        <w:tc>
          <w:tcPr>
            <w:tcW w:w="170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10分</w:t>
            </w:r>
          </w:p>
        </w:tc>
      </w:tr>
      <w:tr w:rsidR="0023740D" w:rsidRPr="0023740D" w:rsidTr="00AD6BE2">
        <w:trPr>
          <w:trHeight w:val="285"/>
        </w:trPr>
        <w:tc>
          <w:tcPr>
            <w:tcW w:w="321" w:type="dxa"/>
            <w:tcBorders>
              <w:righ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2</w:t>
            </w:r>
          </w:p>
        </w:tc>
        <w:tc>
          <w:tcPr>
            <w:tcW w:w="5114" w:type="dxa"/>
            <w:tcBorders>
              <w:righ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筆記試験　○×式20問(80点合格)</w:t>
            </w:r>
          </w:p>
        </w:tc>
        <w:tc>
          <w:tcPr>
            <w:tcW w:w="170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20分</w:t>
            </w:r>
          </w:p>
        </w:tc>
      </w:tr>
      <w:tr w:rsidR="0023740D" w:rsidRPr="0023740D" w:rsidTr="00AD6BE2">
        <w:trPr>
          <w:trHeight w:val="285"/>
        </w:trPr>
        <w:tc>
          <w:tcPr>
            <w:tcW w:w="321" w:type="dxa"/>
            <w:tcBorders>
              <w:righ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3</w:t>
            </w:r>
          </w:p>
        </w:tc>
        <w:tc>
          <w:tcPr>
            <w:tcW w:w="5114" w:type="dxa"/>
            <w:tcBorders>
              <w:righ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オリエンテーション(高石氏)</w:t>
            </w:r>
          </w:p>
        </w:tc>
        <w:tc>
          <w:tcPr>
            <w:tcW w:w="170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20分～30分</w:t>
            </w:r>
          </w:p>
        </w:tc>
      </w:tr>
      <w:tr w:rsidR="0023740D" w:rsidRPr="0023740D" w:rsidTr="00AD6BE2">
        <w:trPr>
          <w:trHeight w:val="285"/>
        </w:trPr>
        <w:tc>
          <w:tcPr>
            <w:tcW w:w="321" w:type="dxa"/>
            <w:tcBorders>
              <w:righ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4</w:t>
            </w:r>
          </w:p>
        </w:tc>
        <w:tc>
          <w:tcPr>
            <w:tcW w:w="5114" w:type="dxa"/>
            <w:tcBorders>
              <w:righ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実機遊技機を用いた実技試験</w:t>
            </w:r>
          </w:p>
        </w:tc>
        <w:tc>
          <w:tcPr>
            <w:tcW w:w="170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60分</w:t>
            </w:r>
          </w:p>
        </w:tc>
      </w:tr>
      <w:tr w:rsidR="0023740D" w:rsidRPr="0023740D" w:rsidTr="00AD6BE2">
        <w:trPr>
          <w:trHeight w:val="285"/>
        </w:trPr>
        <w:tc>
          <w:tcPr>
            <w:tcW w:w="321" w:type="dxa"/>
            <w:tcBorders>
              <w:righ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5</w:t>
            </w:r>
          </w:p>
        </w:tc>
        <w:tc>
          <w:tcPr>
            <w:tcW w:w="5114" w:type="dxa"/>
            <w:tcBorders>
              <w:righ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講評・閉会挨拶</w:t>
            </w:r>
          </w:p>
        </w:tc>
        <w:tc>
          <w:tcPr>
            <w:tcW w:w="1701"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10分</w:t>
            </w:r>
          </w:p>
        </w:tc>
      </w:tr>
    </w:tbl>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⑺　実機遊技機を用いた実技試験の内容を、納品時の全工程を行う</w:t>
      </w:r>
    </w:p>
    <w:p w:rsidR="0023740D" w:rsidRPr="0023740D" w:rsidRDefault="0023740D" w:rsidP="00D46AC2">
      <w:pPr>
        <w:ind w:firstLineChars="200" w:firstLine="402"/>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①　東北遊商 身分証明書を提示</w:t>
      </w:r>
    </w:p>
    <w:p w:rsidR="0023740D" w:rsidRPr="0023740D" w:rsidRDefault="0023740D" w:rsidP="00D46AC2">
      <w:pPr>
        <w:ind w:firstLineChars="200" w:firstLine="402"/>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②　ビニール開封されていない事を確認の上、ｾｷｭﾘﾃｨｼｰﾙ剥離する</w:t>
      </w:r>
    </w:p>
    <w:p w:rsidR="0023740D" w:rsidRPr="0023740D" w:rsidRDefault="0023740D" w:rsidP="00D46AC2">
      <w:pPr>
        <w:ind w:firstLineChars="200" w:firstLine="402"/>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③　点検確認チェックリスト表を参考にペンライトを用いて点検確認</w:t>
      </w:r>
    </w:p>
    <w:p w:rsidR="0023740D" w:rsidRPr="0023740D" w:rsidRDefault="0023740D" w:rsidP="00D46AC2">
      <w:pPr>
        <w:ind w:firstLineChars="200" w:firstLine="402"/>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④　確認証紙を所定の箇所に貼付する（真似）</w:t>
      </w:r>
    </w:p>
    <w:p w:rsidR="0023740D" w:rsidRPr="0023740D" w:rsidRDefault="0023740D" w:rsidP="00D46AC2">
      <w:pPr>
        <w:ind w:firstLineChars="200" w:firstLine="402"/>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⑤　スキャナーでQRデータを読み取り、顔画像・QRデータを送信する</w:t>
      </w:r>
    </w:p>
    <w:p w:rsidR="0023740D" w:rsidRPr="0023740D" w:rsidRDefault="0023740D" w:rsidP="00D46AC2">
      <w:pPr>
        <w:ind w:firstLineChars="200" w:firstLine="402"/>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⑥　管理者署名･押印後(代役)、点検確認受渡書(副)を管理者に提出する</w:t>
      </w:r>
    </w:p>
    <w:p w:rsidR="0023740D" w:rsidRPr="0023740D" w:rsidRDefault="0023740D" w:rsidP="00D46AC2">
      <w:pPr>
        <w:ind w:firstLineChars="400" w:firstLine="803"/>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(管理者と点検確認受渡書を受け渡しする)</w:t>
      </w:r>
    </w:p>
    <w:p w:rsidR="0023740D" w:rsidRPr="0023740D" w:rsidRDefault="0023740D" w:rsidP="00D46AC2">
      <w:pPr>
        <w:ind w:firstLineChars="200" w:firstLine="402"/>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⑦　組合(特設)へ保管納品確認書・点検確認受渡書(正)・ｾｷｭﾘﾃｨｼｰﾙ提出</w:t>
      </w:r>
    </w:p>
    <w:p w:rsidR="00D46AC2" w:rsidRDefault="00D46AC2" w:rsidP="00D46AC2">
      <w:pPr>
        <w:ind w:firstLineChars="100" w:firstLine="201"/>
        <w:rPr>
          <w:rFonts w:asciiTheme="minorEastAsia" w:eastAsiaTheme="minorEastAsia" w:hAnsiTheme="minorEastAsia" w:cs="ＭＳ 明朝"/>
          <w:b/>
          <w:color w:val="000000"/>
          <w:kern w:val="0"/>
          <w:sz w:val="20"/>
        </w:rPr>
      </w:pP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lastRenderedPageBreak/>
        <w:t>⑻　遊技機について</w:t>
      </w:r>
    </w:p>
    <w:p w:rsidR="0023740D" w:rsidRPr="0023740D" w:rsidRDefault="0023740D" w:rsidP="00D46AC2">
      <w:pPr>
        <w:ind w:leftChars="200" w:left="621" w:hangingChars="100" w:hanging="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①　実技</w:t>
      </w:r>
      <w:r w:rsidR="00A14198">
        <w:rPr>
          <w:rFonts w:asciiTheme="minorEastAsia" w:eastAsiaTheme="minorEastAsia" w:hAnsiTheme="minorEastAsia" w:cs="ＭＳ 明朝" w:hint="eastAsia"/>
          <w:b/>
          <w:color w:val="000000"/>
          <w:kern w:val="0"/>
          <w:sz w:val="20"/>
        </w:rPr>
        <w:t>試験時に使用する『遊技機を５台（ガラス付き）』及び『梱包用</w:t>
      </w:r>
      <w:r w:rsidRPr="0023740D">
        <w:rPr>
          <w:rFonts w:asciiTheme="minorEastAsia" w:eastAsiaTheme="minorEastAsia" w:hAnsiTheme="minorEastAsia" w:cs="ＭＳ 明朝" w:hint="eastAsia"/>
          <w:b/>
          <w:color w:val="000000"/>
          <w:kern w:val="0"/>
          <w:sz w:val="20"/>
        </w:rPr>
        <w:t>の枠を５枠』を、山内副委員長の第一遊機様よりお借りする。</w:t>
      </w:r>
    </w:p>
    <w:p w:rsidR="0023740D" w:rsidRPr="0023740D" w:rsidRDefault="0023740D" w:rsidP="00D46AC2">
      <w:pPr>
        <w:ind w:firstLineChars="200" w:firstLine="402"/>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②　玉･トランスは、高石氏より。</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⑼　開催通知及び再試験日について</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2410"/>
        <w:gridCol w:w="4473"/>
      </w:tblGrid>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1</w:t>
            </w:r>
          </w:p>
        </w:tc>
        <w:tc>
          <w:tcPr>
            <w:tcW w:w="2410"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7月24日（月）</w:t>
            </w:r>
          </w:p>
        </w:tc>
        <w:tc>
          <w:tcPr>
            <w:tcW w:w="4473"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各社個人宛に開催案内通知</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(受講希望2会場選択)</w:t>
            </w:r>
          </w:p>
        </w:tc>
      </w:tr>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2</w:t>
            </w:r>
          </w:p>
        </w:tc>
        <w:tc>
          <w:tcPr>
            <w:tcW w:w="2410"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8月07日（月）</w:t>
            </w:r>
          </w:p>
        </w:tc>
        <w:tc>
          <w:tcPr>
            <w:tcW w:w="4473"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受講希望締切り</w:t>
            </w:r>
          </w:p>
        </w:tc>
      </w:tr>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3</w:t>
            </w:r>
          </w:p>
        </w:tc>
        <w:tc>
          <w:tcPr>
            <w:tcW w:w="2410"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8月08日（火）</w:t>
            </w:r>
          </w:p>
        </w:tc>
        <w:tc>
          <w:tcPr>
            <w:tcW w:w="4473"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受講日確定案内通知</w:t>
            </w:r>
          </w:p>
        </w:tc>
      </w:tr>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4</w:t>
            </w:r>
          </w:p>
        </w:tc>
        <w:tc>
          <w:tcPr>
            <w:tcW w:w="2410"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9月4日(月)～8日(金)</w:t>
            </w:r>
          </w:p>
        </w:tc>
        <w:tc>
          <w:tcPr>
            <w:tcW w:w="4473"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『更新時講習会』開催</w:t>
            </w:r>
          </w:p>
        </w:tc>
      </w:tr>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5</w:t>
            </w:r>
          </w:p>
        </w:tc>
        <w:tc>
          <w:tcPr>
            <w:tcW w:w="2410"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9月08日（金）</w:t>
            </w:r>
          </w:p>
        </w:tc>
        <w:tc>
          <w:tcPr>
            <w:tcW w:w="4473"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合否通知及び再試験案内通知</w:t>
            </w:r>
          </w:p>
        </w:tc>
      </w:tr>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6</w:t>
            </w:r>
          </w:p>
        </w:tc>
        <w:tc>
          <w:tcPr>
            <w:tcW w:w="2410"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w:t>
            </w:r>
          </w:p>
        </w:tc>
        <w:tc>
          <w:tcPr>
            <w:tcW w:w="4473"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w:t>
            </w:r>
            <w:r w:rsidRPr="0023740D">
              <w:rPr>
                <w:rFonts w:asciiTheme="minorEastAsia" w:eastAsiaTheme="minorEastAsia" w:hAnsiTheme="minorEastAsia" w:cs="ＭＳ 明朝" w:hint="eastAsia"/>
                <w:b/>
                <w:color w:val="000000"/>
                <w:kern w:val="0"/>
                <w:sz w:val="20"/>
                <w:u w:val="single"/>
              </w:rPr>
              <w:t>再試験日</w:t>
            </w:r>
            <w:r w:rsidRPr="0023740D">
              <w:rPr>
                <w:rFonts w:asciiTheme="minorEastAsia" w:eastAsiaTheme="minorEastAsia" w:hAnsiTheme="minorEastAsia" w:cs="ＭＳ 明朝" w:hint="eastAsia"/>
                <w:b/>
                <w:color w:val="000000"/>
                <w:kern w:val="0"/>
                <w:sz w:val="20"/>
              </w:rPr>
              <w:t>』(講師･･･大久保委員･柳委員)</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（新規取扱主任者講習会との合同開催）</w:t>
            </w:r>
          </w:p>
        </w:tc>
      </w:tr>
    </w:tbl>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⑽　試験官及び会場費等見積り</w:t>
      </w:r>
    </w:p>
    <w:p w:rsidR="0023740D" w:rsidRPr="0023740D" w:rsidRDefault="0023740D" w:rsidP="00D46AC2">
      <w:pPr>
        <w:ind w:firstLineChars="200" w:firstLine="402"/>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①研修講師･･･￥1,526,150-</w:t>
      </w:r>
    </w:p>
    <w:tbl>
      <w:tblPr>
        <w:tblW w:w="7136"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2976"/>
        <w:gridCol w:w="2268"/>
      </w:tblGrid>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依頼期間</w:t>
            </w:r>
          </w:p>
        </w:tc>
        <w:tc>
          <w:tcPr>
            <w:tcW w:w="2976" w:type="dxa"/>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講師会社名</w:t>
            </w:r>
          </w:p>
        </w:tc>
        <w:tc>
          <w:tcPr>
            <w:tcW w:w="2268"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費用等</w:t>
            </w:r>
          </w:p>
        </w:tc>
      </w:tr>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9月3日～9日</w:t>
            </w:r>
          </w:p>
        </w:tc>
        <w:tc>
          <w:tcPr>
            <w:tcW w:w="2976" w:type="dxa"/>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㈲ｼﾞｬﾊﾟﾝ･ｾｷｭﾘﾃｨ･ｻｰﾋﾞｽ</w:t>
            </w:r>
          </w:p>
        </w:tc>
        <w:tc>
          <w:tcPr>
            <w:tcW w:w="2268"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￥1,526,150-</w:t>
            </w:r>
          </w:p>
        </w:tc>
      </w:tr>
    </w:tbl>
    <w:p w:rsidR="0023740D" w:rsidRPr="0023740D" w:rsidRDefault="0023740D" w:rsidP="00D46AC2">
      <w:pPr>
        <w:ind w:firstLineChars="200" w:firstLine="402"/>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②会場費等･･･￥306,155-（5会場合計）</w:t>
      </w:r>
    </w:p>
    <w:tbl>
      <w:tblPr>
        <w:tblW w:w="7136"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2976"/>
        <w:gridCol w:w="2268"/>
      </w:tblGrid>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開催日</w:t>
            </w:r>
          </w:p>
        </w:tc>
        <w:tc>
          <w:tcPr>
            <w:tcW w:w="2976" w:type="dxa"/>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開催場所</w:t>
            </w:r>
          </w:p>
        </w:tc>
        <w:tc>
          <w:tcPr>
            <w:tcW w:w="2268"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会場費等</w:t>
            </w:r>
          </w:p>
        </w:tc>
      </w:tr>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9月4日(月)</w:t>
            </w:r>
          </w:p>
        </w:tc>
        <w:tc>
          <w:tcPr>
            <w:tcW w:w="2976" w:type="dxa"/>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アップルパレス青森</w:t>
            </w:r>
          </w:p>
        </w:tc>
        <w:tc>
          <w:tcPr>
            <w:tcW w:w="2268"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 82,936-</w:t>
            </w:r>
          </w:p>
        </w:tc>
      </w:tr>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9月5日(火)</w:t>
            </w:r>
          </w:p>
        </w:tc>
        <w:tc>
          <w:tcPr>
            <w:tcW w:w="2976" w:type="dxa"/>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ブライトイン盛岡</w:t>
            </w:r>
          </w:p>
        </w:tc>
        <w:tc>
          <w:tcPr>
            <w:tcW w:w="2268"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 48,750-</w:t>
            </w:r>
          </w:p>
        </w:tc>
      </w:tr>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9月6日(水)</w:t>
            </w:r>
          </w:p>
        </w:tc>
        <w:tc>
          <w:tcPr>
            <w:tcW w:w="2976" w:type="dxa"/>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郡山ビューホテル</w:t>
            </w:r>
          </w:p>
        </w:tc>
        <w:tc>
          <w:tcPr>
            <w:tcW w:w="2268"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￥165,969-</w:t>
            </w:r>
          </w:p>
        </w:tc>
      </w:tr>
      <w:tr w:rsidR="0023740D" w:rsidRPr="0023740D" w:rsidTr="00AD6BE2">
        <w:trPr>
          <w:trHeight w:val="285"/>
        </w:trPr>
        <w:tc>
          <w:tcPr>
            <w:tcW w:w="189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9月7日･8日</w:t>
            </w:r>
          </w:p>
        </w:tc>
        <w:tc>
          <w:tcPr>
            <w:tcW w:w="2976" w:type="dxa"/>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組合事務局 会議室</w:t>
            </w:r>
          </w:p>
        </w:tc>
        <w:tc>
          <w:tcPr>
            <w:tcW w:w="2268"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  8,500-</w:t>
            </w:r>
          </w:p>
        </w:tc>
      </w:tr>
    </w:tbl>
    <w:p w:rsidR="0023740D" w:rsidRPr="0023740D" w:rsidRDefault="0023740D" w:rsidP="00D46AC2">
      <w:pPr>
        <w:ind w:leftChars="100" w:left="1214" w:hangingChars="500" w:hanging="1004"/>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⑾</w:t>
      </w:r>
      <w:r w:rsidRPr="0023740D">
        <w:rPr>
          <w:rFonts w:asciiTheme="minorEastAsia" w:eastAsiaTheme="minorEastAsia" w:hAnsiTheme="minorEastAsia" w:cs="HGS明朝E" w:hint="eastAsia"/>
          <w:b/>
          <w:color w:val="000000"/>
          <w:kern w:val="0"/>
          <w:sz w:val="20"/>
        </w:rPr>
        <w:t xml:space="preserve">　総括</w:t>
      </w:r>
    </w:p>
    <w:p w:rsidR="0023740D" w:rsidRPr="0023740D" w:rsidRDefault="0023740D" w:rsidP="00D46AC2">
      <w:pPr>
        <w:ind w:leftChars="200" w:left="420"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回胴遊商が、東北支部の販社在籍の主任者に対して、9月6日(水)･8日(金)に講習会を仙台会場にて執り行う予定である。当組合の講習会と重なる可能性があるため、回胴遊商に別日に変更していただけないかを伺い、後日当組合の開催日を決定する。</w:t>
      </w:r>
    </w:p>
    <w:p w:rsidR="0023740D" w:rsidRPr="0095620E" w:rsidRDefault="0023740D" w:rsidP="0095620E">
      <w:pPr>
        <w:spacing w:line="360" w:lineRule="auto"/>
        <w:rPr>
          <w:rFonts w:ascii="HGS明朝E" w:eastAsia="HGS明朝E" w:hAnsi="HGS明朝E" w:cs="ＭＳ 明朝"/>
          <w:b/>
          <w:color w:val="000000"/>
          <w:kern w:val="0"/>
          <w:sz w:val="20"/>
        </w:rPr>
      </w:pPr>
      <w:r w:rsidRPr="0095620E">
        <w:rPr>
          <w:rFonts w:ascii="HGS明朝E" w:eastAsia="HGS明朝E" w:hAnsi="HGS明朝E" w:cs="ＭＳ 明朝" w:hint="eastAsia"/>
          <w:b/>
          <w:color w:val="000000"/>
          <w:kern w:val="0"/>
          <w:sz w:val="20"/>
        </w:rPr>
        <w:t>第5号議案　顔認証システム携帯端末に関する件について</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現在使用している携帯端末を用いての作業は、今後も使用可能だが、平成30年4月1日より新規に登録する携帯端末へのアプリをダウンロードするための「Brew」申請が出来なくなることにより、携帯端末の「新規確保」及び、組合で取り置きしている機種の「再利用」について討議した。</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⑴</w:t>
      </w:r>
      <w:r w:rsidRPr="0023740D">
        <w:rPr>
          <w:rFonts w:asciiTheme="minorEastAsia" w:eastAsiaTheme="minorEastAsia" w:hAnsiTheme="minorEastAsia" w:cs="HGS明朝E" w:hint="eastAsia"/>
          <w:b/>
          <w:color w:val="000000"/>
          <w:kern w:val="0"/>
          <w:sz w:val="20"/>
        </w:rPr>
        <w:t xml:space="preserve">　</w:t>
      </w:r>
      <w:r w:rsidRPr="0023740D">
        <w:rPr>
          <w:rFonts w:asciiTheme="minorEastAsia" w:eastAsiaTheme="minorEastAsia" w:hAnsiTheme="minorEastAsia" w:cs="ＭＳ 明朝" w:hint="eastAsia"/>
          <w:b/>
          <w:color w:val="000000"/>
          <w:kern w:val="0"/>
          <w:sz w:val="20"/>
        </w:rPr>
        <w:t>現在の携帯端末「新品確保数」及び「廃版端末在庫数」状況</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993"/>
        <w:gridCol w:w="2488"/>
      </w:tblGrid>
      <w:tr w:rsidR="0023740D" w:rsidRPr="0023740D" w:rsidTr="00AD6BE2">
        <w:trPr>
          <w:trHeight w:val="285"/>
        </w:trPr>
        <w:tc>
          <w:tcPr>
            <w:tcW w:w="3734" w:type="dxa"/>
            <w:shd w:val="clear" w:color="auto" w:fill="auto"/>
            <w:noWrap/>
            <w:hideMark/>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新品(au仙台での確保状況)</w:t>
            </w:r>
          </w:p>
        </w:tc>
        <w:tc>
          <w:tcPr>
            <w:tcW w:w="993" w:type="dxa"/>
            <w:shd w:val="clear" w:color="auto" w:fill="auto"/>
            <w:noWrap/>
            <w:hideMark/>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u w:val="single"/>
              </w:rPr>
            </w:pPr>
            <w:r w:rsidRPr="0023740D">
              <w:rPr>
                <w:rFonts w:asciiTheme="minorEastAsia" w:eastAsiaTheme="minorEastAsia" w:hAnsiTheme="minorEastAsia" w:cs="ＭＳ 明朝" w:hint="eastAsia"/>
                <w:b/>
                <w:color w:val="000000"/>
                <w:kern w:val="0"/>
                <w:sz w:val="20"/>
                <w:u w:val="single"/>
              </w:rPr>
              <w:t>14台</w:t>
            </w:r>
          </w:p>
        </w:tc>
        <w:tc>
          <w:tcPr>
            <w:tcW w:w="2488" w:type="dxa"/>
            <w:shd w:val="clear" w:color="auto" w:fill="auto"/>
            <w:noWrap/>
            <w:hideMark/>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p>
        </w:tc>
      </w:tr>
      <w:tr w:rsidR="0023740D" w:rsidRPr="0023740D" w:rsidTr="00AD6BE2">
        <w:trPr>
          <w:trHeight w:val="285"/>
        </w:trPr>
        <w:tc>
          <w:tcPr>
            <w:tcW w:w="3734"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廃版携帯（事務局の在庫）～美品</w:t>
            </w:r>
          </w:p>
        </w:tc>
        <w:tc>
          <w:tcPr>
            <w:tcW w:w="993"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53台</w:t>
            </w:r>
          </w:p>
        </w:tc>
        <w:tc>
          <w:tcPr>
            <w:tcW w:w="2488"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p>
        </w:tc>
      </w:tr>
      <w:tr w:rsidR="0023740D" w:rsidRPr="0023740D" w:rsidTr="00AD6BE2">
        <w:trPr>
          <w:trHeight w:val="285"/>
        </w:trPr>
        <w:tc>
          <w:tcPr>
            <w:tcW w:w="3734"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廃版携帯（事務局の在庫）～美品外</w:t>
            </w:r>
          </w:p>
        </w:tc>
        <w:tc>
          <w:tcPr>
            <w:tcW w:w="993"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2台</w:t>
            </w:r>
          </w:p>
        </w:tc>
        <w:tc>
          <w:tcPr>
            <w:tcW w:w="2488"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傷多数1台</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電源が勝手に落ちる1台</w:t>
            </w:r>
          </w:p>
        </w:tc>
      </w:tr>
    </w:tbl>
    <w:p w:rsidR="00D46AC2" w:rsidRDefault="00D46AC2" w:rsidP="00D46AC2">
      <w:pPr>
        <w:ind w:firstLineChars="100" w:firstLine="201"/>
        <w:rPr>
          <w:rFonts w:asciiTheme="minorEastAsia" w:eastAsiaTheme="minorEastAsia" w:hAnsiTheme="minorEastAsia" w:cs="ＭＳ 明朝"/>
          <w:b/>
          <w:color w:val="000000"/>
          <w:kern w:val="0"/>
          <w:sz w:val="20"/>
        </w:rPr>
      </w:pP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lastRenderedPageBreak/>
        <w:t>⑵</w:t>
      </w:r>
      <w:r w:rsidRPr="0023740D">
        <w:rPr>
          <w:rFonts w:asciiTheme="minorEastAsia" w:eastAsiaTheme="minorEastAsia" w:hAnsiTheme="minorEastAsia" w:cs="HGS明朝E" w:hint="eastAsia"/>
          <w:b/>
          <w:color w:val="000000"/>
          <w:kern w:val="0"/>
          <w:sz w:val="20"/>
        </w:rPr>
        <w:t xml:space="preserve">　</w:t>
      </w:r>
      <w:r w:rsidRPr="0023740D">
        <w:rPr>
          <w:rFonts w:asciiTheme="minorEastAsia" w:eastAsiaTheme="minorEastAsia" w:hAnsiTheme="minorEastAsia" w:cs="ＭＳ 明朝" w:hint="eastAsia"/>
          <w:b/>
          <w:color w:val="000000"/>
          <w:kern w:val="0"/>
          <w:sz w:val="20"/>
        </w:rPr>
        <w:t>新規携帯端末購入数（平成24年～28年度）</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tblGrid>
      <w:tr w:rsidR="0023740D" w:rsidRPr="0023740D" w:rsidTr="00AD6BE2">
        <w:trPr>
          <w:trHeight w:val="285"/>
        </w:trPr>
        <w:tc>
          <w:tcPr>
            <w:tcW w:w="3734" w:type="dxa"/>
            <w:shd w:val="clear" w:color="auto" w:fill="auto"/>
            <w:noWrap/>
            <w:hideMark/>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年平均・約25台</w:t>
            </w:r>
          </w:p>
        </w:tc>
      </w:tr>
    </w:tbl>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⑶</w:t>
      </w:r>
      <w:r w:rsidRPr="0023740D">
        <w:rPr>
          <w:rFonts w:asciiTheme="minorEastAsia" w:eastAsiaTheme="minorEastAsia" w:hAnsiTheme="minorEastAsia" w:cs="HGS明朝E" w:hint="eastAsia"/>
          <w:b/>
          <w:color w:val="000000"/>
          <w:kern w:val="0"/>
          <w:sz w:val="20"/>
        </w:rPr>
        <w:t xml:space="preserve">　</w:t>
      </w:r>
      <w:r w:rsidRPr="0023740D">
        <w:rPr>
          <w:rFonts w:asciiTheme="minorEastAsia" w:eastAsiaTheme="minorEastAsia" w:hAnsiTheme="minorEastAsia" w:cs="ＭＳ 明朝" w:hint="eastAsia"/>
          <w:b/>
          <w:color w:val="000000"/>
          <w:kern w:val="0"/>
          <w:sz w:val="20"/>
        </w:rPr>
        <w:t>廃版携帯に電話番号を入れた場合の金額</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395"/>
        <w:gridCol w:w="2488"/>
      </w:tblGrid>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1</w:t>
            </w:r>
          </w:p>
        </w:tc>
        <w:tc>
          <w:tcPr>
            <w:tcW w:w="4395"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廃版携帯に番号を入れる依頼(白ﾛﾑ→黒ﾛﾑ)</w:t>
            </w:r>
          </w:p>
        </w:tc>
        <w:tc>
          <w:tcPr>
            <w:tcW w:w="2488"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納品まで約10日</w:t>
            </w:r>
          </w:p>
        </w:tc>
      </w:tr>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2</w:t>
            </w:r>
          </w:p>
        </w:tc>
        <w:tc>
          <w:tcPr>
            <w:tcW w:w="4395"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中古品(白ﾛﾑ→黒ﾛﾑに変更済み)</w:t>
            </w:r>
          </w:p>
        </w:tc>
        <w:tc>
          <w:tcPr>
            <w:tcW w:w="2488"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組合支払(1台12,360円)</w:t>
            </w:r>
          </w:p>
        </w:tc>
      </w:tr>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3</w:t>
            </w:r>
          </w:p>
        </w:tc>
        <w:tc>
          <w:tcPr>
            <w:tcW w:w="4395"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中古品Keep期間の月額基本料金</w:t>
            </w:r>
          </w:p>
        </w:tc>
        <w:tc>
          <w:tcPr>
            <w:tcW w:w="2488"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組合支払(月額1台2,160円)</w:t>
            </w:r>
          </w:p>
        </w:tc>
      </w:tr>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4</w:t>
            </w:r>
          </w:p>
        </w:tc>
        <w:tc>
          <w:tcPr>
            <w:tcW w:w="4395"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組合員へ中古品の貸与した場合</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基本料金                 2,160円</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通信料                  ＊＊＊円</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※貸与料1,000円の</w:t>
            </w:r>
            <w:r w:rsidRPr="0023740D">
              <w:rPr>
                <w:rFonts w:asciiTheme="minorEastAsia" w:eastAsiaTheme="minorEastAsia" w:hAnsiTheme="minorEastAsia" w:cs="ＭＳ 明朝" w:hint="eastAsia"/>
                <w:b/>
                <w:color w:val="000000"/>
                <w:kern w:val="0"/>
                <w:sz w:val="20"/>
                <w:u w:val="single"/>
              </w:rPr>
              <w:t>徴収の有無</w:t>
            </w:r>
          </w:p>
        </w:tc>
        <w:tc>
          <w:tcPr>
            <w:tcW w:w="2488"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組合員支払</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(2,160円＋＊＊＊円)</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(月内からの貸与でも同様)</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※組合は支払い不要となる</w:t>
            </w:r>
          </w:p>
        </w:tc>
      </w:tr>
    </w:tbl>
    <w:p w:rsidR="0023740D" w:rsidRPr="00D46AC2" w:rsidRDefault="0023740D" w:rsidP="00D46AC2">
      <w:pPr>
        <w:pStyle w:val="ad"/>
        <w:numPr>
          <w:ilvl w:val="0"/>
          <w:numId w:val="47"/>
        </w:numPr>
        <w:ind w:leftChars="0"/>
        <w:rPr>
          <w:rFonts w:asciiTheme="minorEastAsia" w:eastAsiaTheme="minorEastAsia" w:hAnsiTheme="minorEastAsia" w:cs="ＭＳ 明朝"/>
          <w:b/>
          <w:color w:val="000000"/>
          <w:kern w:val="0"/>
          <w:sz w:val="20"/>
        </w:rPr>
      </w:pPr>
      <w:r w:rsidRPr="00D46AC2">
        <w:rPr>
          <w:rFonts w:asciiTheme="minorEastAsia" w:eastAsiaTheme="minorEastAsia" w:hAnsiTheme="minorEastAsia" w:cs="ＭＳ 明朝" w:hint="eastAsia"/>
          <w:b/>
          <w:color w:val="000000"/>
          <w:kern w:val="0"/>
          <w:sz w:val="20"/>
        </w:rPr>
        <w:t>中古品を貸与した際、貸与料1,000円(2年間徴収)徴収の有無を検討した結果、徴収しないことを了承した。</w:t>
      </w:r>
    </w:p>
    <w:p w:rsidR="0023740D" w:rsidRPr="0023740D" w:rsidRDefault="0023740D" w:rsidP="00D46AC2">
      <w:pPr>
        <w:ind w:leftChars="100" w:left="411" w:hangingChars="100" w:hanging="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⑷</w:t>
      </w:r>
      <w:r w:rsidRPr="0023740D">
        <w:rPr>
          <w:rFonts w:asciiTheme="minorEastAsia" w:eastAsiaTheme="minorEastAsia" w:hAnsiTheme="minorEastAsia" w:cs="HGS明朝E" w:hint="eastAsia"/>
          <w:b/>
          <w:color w:val="000000"/>
          <w:kern w:val="0"/>
          <w:sz w:val="20"/>
        </w:rPr>
        <w:t xml:space="preserve">　組合員が貸与された携帯端末を使用していたが、新システム</w:t>
      </w:r>
      <w:r w:rsidRPr="0023740D">
        <w:rPr>
          <w:rFonts w:asciiTheme="minorEastAsia" w:eastAsiaTheme="minorEastAsia" w:hAnsiTheme="minorEastAsia" w:cs="ＭＳ 明朝" w:hint="eastAsia"/>
          <w:b/>
          <w:color w:val="000000"/>
          <w:kern w:val="0"/>
          <w:sz w:val="20"/>
        </w:rPr>
        <w:t>(スマホ)に変更となることにより、解約する際の解約違約金について</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 xml:space="preserve">　　　(基本料金の支払い開始から1年未満の場合)</w:t>
      </w:r>
    </w:p>
    <w:p w:rsidR="0023740D" w:rsidRPr="00D46AC2" w:rsidRDefault="0023740D" w:rsidP="00D46AC2">
      <w:pPr>
        <w:pStyle w:val="ad"/>
        <w:numPr>
          <w:ilvl w:val="0"/>
          <w:numId w:val="47"/>
        </w:numPr>
        <w:ind w:leftChars="0"/>
        <w:rPr>
          <w:rFonts w:asciiTheme="minorEastAsia" w:eastAsiaTheme="minorEastAsia" w:hAnsiTheme="minorEastAsia" w:cs="ＭＳ 明朝"/>
          <w:b/>
          <w:color w:val="000000"/>
          <w:kern w:val="0"/>
          <w:sz w:val="20"/>
        </w:rPr>
      </w:pPr>
      <w:r w:rsidRPr="00D46AC2">
        <w:rPr>
          <w:rFonts w:asciiTheme="minorEastAsia" w:eastAsiaTheme="minorEastAsia" w:hAnsiTheme="minorEastAsia" w:cs="ＭＳ 明朝" w:hint="eastAsia"/>
          <w:b/>
          <w:color w:val="000000"/>
          <w:kern w:val="0"/>
          <w:sz w:val="20"/>
        </w:rPr>
        <w:t>組合員は、意に反する解約となるので、組合が支払うことを了承した。</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284"/>
        <w:gridCol w:w="283"/>
      </w:tblGrid>
      <w:tr w:rsidR="0023740D" w:rsidRPr="0023740D" w:rsidTr="00AD6BE2">
        <w:trPr>
          <w:trHeight w:val="285"/>
        </w:trPr>
        <w:tc>
          <w:tcPr>
            <w:tcW w:w="3167" w:type="dxa"/>
            <w:tcBorders>
              <w:righ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1台あたり、違約金16,800円</w:t>
            </w:r>
          </w:p>
        </w:tc>
        <w:tc>
          <w:tcPr>
            <w:tcW w:w="284" w:type="dxa"/>
            <w:tcBorders>
              <w:left w:val="nil"/>
              <w:righ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p>
        </w:tc>
        <w:tc>
          <w:tcPr>
            <w:tcW w:w="283" w:type="dxa"/>
            <w:tcBorders>
              <w:left w:val="nil"/>
            </w:tcBorders>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p>
        </w:tc>
      </w:tr>
    </w:tbl>
    <w:p w:rsidR="0023740D" w:rsidRPr="00D46AC2" w:rsidRDefault="0023740D" w:rsidP="00D46AC2">
      <w:pPr>
        <w:pStyle w:val="ad"/>
        <w:numPr>
          <w:ilvl w:val="0"/>
          <w:numId w:val="47"/>
        </w:numPr>
        <w:ind w:leftChars="0"/>
        <w:rPr>
          <w:rFonts w:asciiTheme="minorEastAsia" w:eastAsiaTheme="minorEastAsia" w:hAnsiTheme="minorEastAsia" w:cs="ＭＳ 明朝"/>
          <w:b/>
          <w:color w:val="000000"/>
          <w:kern w:val="0"/>
          <w:sz w:val="20"/>
        </w:rPr>
      </w:pPr>
      <w:r w:rsidRPr="00D46AC2">
        <w:rPr>
          <w:rFonts w:asciiTheme="minorEastAsia" w:eastAsiaTheme="minorEastAsia" w:hAnsiTheme="minorEastAsia" w:cs="ＭＳ 明朝" w:hint="eastAsia"/>
          <w:b/>
          <w:color w:val="000000"/>
          <w:kern w:val="0"/>
          <w:sz w:val="20"/>
        </w:rPr>
        <w:t>廃版携帯に番号を入れ(黒ロム)、未使用(中古品Keep分)となったままの端末については、解約違約金は発生しない。</w:t>
      </w:r>
    </w:p>
    <w:p w:rsidR="0023740D" w:rsidRPr="0023740D" w:rsidRDefault="0023740D" w:rsidP="00D46AC2">
      <w:pPr>
        <w:ind w:firstLineChars="100" w:firstLine="201"/>
        <w:rPr>
          <w:rFonts w:asciiTheme="minorEastAsia" w:eastAsiaTheme="minorEastAsia" w:hAnsiTheme="minorEastAsia" w:cs="ＭＳ 明朝"/>
          <w:b/>
          <w:color w:val="000000"/>
          <w:kern w:val="0"/>
          <w:sz w:val="20"/>
          <w:u w:val="thick"/>
        </w:rPr>
      </w:pPr>
      <w:r w:rsidRPr="0023740D">
        <w:rPr>
          <w:rFonts w:asciiTheme="minorEastAsia" w:eastAsiaTheme="minorEastAsia" w:hAnsiTheme="minorEastAsia" w:cs="ＭＳ 明朝" w:hint="eastAsia"/>
          <w:b/>
          <w:color w:val="000000"/>
          <w:kern w:val="0"/>
          <w:sz w:val="20"/>
        </w:rPr>
        <w:t>⑸</w:t>
      </w:r>
      <w:r w:rsidRPr="0023740D">
        <w:rPr>
          <w:rFonts w:asciiTheme="minorEastAsia" w:eastAsiaTheme="minorEastAsia" w:hAnsiTheme="minorEastAsia" w:cs="HGS明朝E" w:hint="eastAsia"/>
          <w:b/>
          <w:color w:val="000000"/>
          <w:kern w:val="0"/>
          <w:sz w:val="20"/>
        </w:rPr>
        <w:t xml:space="preserve">　</w:t>
      </w:r>
      <w:r w:rsidRPr="0023740D">
        <w:rPr>
          <w:rFonts w:asciiTheme="minorEastAsia" w:eastAsiaTheme="minorEastAsia" w:hAnsiTheme="minorEastAsia" w:cs="ＭＳ 明朝" w:hint="eastAsia"/>
          <w:b/>
          <w:color w:val="000000"/>
          <w:kern w:val="0"/>
          <w:sz w:val="20"/>
        </w:rPr>
        <w:t>今後の取扱いについての総括</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7479"/>
      </w:tblGrid>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1</w:t>
            </w:r>
          </w:p>
        </w:tc>
        <w:tc>
          <w:tcPr>
            <w:tcW w:w="7513"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・年間約25台貸与している</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「新品」は</w:t>
            </w:r>
            <w:r w:rsidRPr="0023740D">
              <w:rPr>
                <w:rFonts w:asciiTheme="minorEastAsia" w:eastAsiaTheme="minorEastAsia" w:hAnsiTheme="minorEastAsia" w:cs="ＭＳ 明朝" w:hint="eastAsia"/>
                <w:b/>
                <w:color w:val="000000"/>
                <w:kern w:val="0"/>
                <w:sz w:val="20"/>
                <w:u w:val="single"/>
              </w:rPr>
              <w:t>14台</w:t>
            </w:r>
            <w:r w:rsidRPr="0023740D">
              <w:rPr>
                <w:rFonts w:asciiTheme="minorEastAsia" w:eastAsiaTheme="minorEastAsia" w:hAnsiTheme="minorEastAsia" w:cs="ＭＳ 明朝" w:hint="eastAsia"/>
                <w:b/>
                <w:color w:val="000000"/>
                <w:kern w:val="0"/>
                <w:sz w:val="20"/>
              </w:rPr>
              <w:t>確保しているが（10月までには無くなる見込み）</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u w:val="single"/>
              </w:rPr>
              <w:t>他に25台</w:t>
            </w:r>
            <w:r w:rsidRPr="0023740D">
              <w:rPr>
                <w:rFonts w:asciiTheme="minorEastAsia" w:eastAsiaTheme="minorEastAsia" w:hAnsiTheme="minorEastAsia" w:cs="ＭＳ 明朝" w:hint="eastAsia"/>
                <w:b/>
                <w:color w:val="000000"/>
                <w:kern w:val="0"/>
                <w:sz w:val="20"/>
              </w:rPr>
              <w:t>新品の確保をauに依頼を行う(使用しなくても1台19,440円の支払い)</w:t>
            </w:r>
          </w:p>
        </w:tc>
      </w:tr>
      <w:tr w:rsidR="0023740D" w:rsidRPr="0023740D" w:rsidTr="00AD6BE2">
        <w:trPr>
          <w:trHeight w:val="285"/>
        </w:trPr>
        <w:tc>
          <w:tcPr>
            <w:tcW w:w="332"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2</w:t>
            </w:r>
          </w:p>
        </w:tc>
        <w:tc>
          <w:tcPr>
            <w:tcW w:w="7513" w:type="dxa"/>
            <w:shd w:val="clear" w:color="auto" w:fill="auto"/>
            <w:noWrap/>
          </w:tcPr>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・平成30年1月になったら、</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廃版携帯を平成30年4月以降も使用できるよう、</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新システムの開始時期を予測し、廃版携帯を中古品に替える申請を、</w:t>
            </w:r>
          </w:p>
          <w:p w:rsidR="0023740D" w:rsidRPr="0023740D" w:rsidRDefault="0023740D" w:rsidP="0023740D">
            <w:pPr>
              <w:ind w:left="1205" w:hangingChars="600" w:hanging="1205"/>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2月末頃に行い確保しておく</w:t>
            </w:r>
          </w:p>
        </w:tc>
      </w:tr>
    </w:tbl>
    <w:p w:rsidR="0023740D" w:rsidRPr="00D46AC2" w:rsidRDefault="0023740D" w:rsidP="00D46AC2">
      <w:pPr>
        <w:pStyle w:val="ad"/>
        <w:numPr>
          <w:ilvl w:val="0"/>
          <w:numId w:val="47"/>
        </w:numPr>
        <w:ind w:leftChars="0"/>
        <w:rPr>
          <w:rFonts w:asciiTheme="minorEastAsia" w:eastAsiaTheme="minorEastAsia" w:hAnsiTheme="minorEastAsia" w:cs="ＭＳ 明朝"/>
          <w:b/>
          <w:color w:val="000000"/>
          <w:kern w:val="0"/>
          <w:sz w:val="20"/>
        </w:rPr>
      </w:pPr>
      <w:r w:rsidRPr="00D46AC2">
        <w:rPr>
          <w:rFonts w:asciiTheme="minorEastAsia" w:eastAsiaTheme="minorEastAsia" w:hAnsiTheme="minorEastAsia" w:cs="ＭＳ 明朝" w:hint="eastAsia"/>
          <w:b/>
          <w:color w:val="000000"/>
          <w:kern w:val="0"/>
          <w:sz w:val="20"/>
        </w:rPr>
        <w:t>組合が確保している中古品は、組合員から新規取扱主任者講習会への申込みがあり合格するまでは、組合が基本料金は支払い続けなければならない。</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⑹</w:t>
      </w:r>
      <w:r w:rsidRPr="0023740D">
        <w:rPr>
          <w:rFonts w:asciiTheme="minorEastAsia" w:eastAsiaTheme="minorEastAsia" w:hAnsiTheme="minorEastAsia" w:cs="HGS明朝E" w:hint="eastAsia"/>
          <w:b/>
          <w:color w:val="000000"/>
          <w:kern w:val="0"/>
          <w:sz w:val="20"/>
        </w:rPr>
        <w:t xml:space="preserve">　その他</w:t>
      </w:r>
    </w:p>
    <w:p w:rsidR="0023740D" w:rsidRPr="0023740D" w:rsidRDefault="0023740D" w:rsidP="00A14198">
      <w:pPr>
        <w:ind w:leftChars="200" w:left="420"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当組合員で現在使用している携帯端末が「不要」で返却してもよい端末を所有している販社があるかと思うので、返却のアナウンスを行うこととした。</w:t>
      </w:r>
    </w:p>
    <w:p w:rsidR="00A14198" w:rsidRDefault="00A14198" w:rsidP="0095620E">
      <w:pPr>
        <w:spacing w:line="360" w:lineRule="auto"/>
        <w:rPr>
          <w:rFonts w:ascii="HGS明朝E" w:eastAsia="HGS明朝E" w:hAnsi="HGS明朝E" w:cs="ＭＳ 明朝"/>
          <w:b/>
          <w:color w:val="000000"/>
          <w:kern w:val="0"/>
          <w:sz w:val="20"/>
        </w:rPr>
      </w:pPr>
    </w:p>
    <w:p w:rsidR="00A14198" w:rsidRDefault="00A14198" w:rsidP="0095620E">
      <w:pPr>
        <w:spacing w:line="360" w:lineRule="auto"/>
        <w:rPr>
          <w:rFonts w:ascii="HGS明朝E" w:eastAsia="HGS明朝E" w:hAnsi="HGS明朝E" w:cs="ＭＳ 明朝"/>
          <w:b/>
          <w:color w:val="000000"/>
          <w:kern w:val="0"/>
          <w:sz w:val="20"/>
        </w:rPr>
      </w:pPr>
    </w:p>
    <w:p w:rsidR="0023740D" w:rsidRPr="0095620E" w:rsidRDefault="0023740D" w:rsidP="0095620E">
      <w:pPr>
        <w:spacing w:line="360" w:lineRule="auto"/>
        <w:rPr>
          <w:rFonts w:ascii="HGS明朝E" w:eastAsia="HGS明朝E" w:hAnsi="HGS明朝E" w:cs="ＭＳ 明朝"/>
          <w:b/>
          <w:color w:val="000000"/>
          <w:kern w:val="0"/>
          <w:sz w:val="20"/>
        </w:rPr>
      </w:pPr>
      <w:r w:rsidRPr="0095620E">
        <w:rPr>
          <w:rFonts w:ascii="HGS明朝E" w:eastAsia="HGS明朝E" w:hAnsi="HGS明朝E" w:cs="ＭＳ 明朝" w:hint="eastAsia"/>
          <w:b/>
          <w:color w:val="000000"/>
          <w:kern w:val="0"/>
          <w:sz w:val="20"/>
        </w:rPr>
        <w:lastRenderedPageBreak/>
        <w:t>第6号議案　『新規』取扱主任者講習会開催について</w:t>
      </w:r>
    </w:p>
    <w:p w:rsidR="0023740D" w:rsidRPr="0023740D" w:rsidRDefault="0023740D" w:rsidP="00D46AC2">
      <w:pPr>
        <w:ind w:leftChars="100" w:left="411" w:hangingChars="100" w:hanging="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⑴</w:t>
      </w:r>
      <w:r w:rsidRPr="0023740D">
        <w:rPr>
          <w:rFonts w:asciiTheme="minorEastAsia" w:eastAsiaTheme="minorEastAsia" w:hAnsiTheme="minorEastAsia" w:cs="HGS明朝E" w:hint="eastAsia"/>
          <w:b/>
          <w:color w:val="000000"/>
          <w:kern w:val="0"/>
          <w:sz w:val="20"/>
        </w:rPr>
        <w:t xml:space="preserve">　</w:t>
      </w:r>
      <w:r w:rsidRPr="0023740D">
        <w:rPr>
          <w:rFonts w:asciiTheme="minorEastAsia" w:eastAsiaTheme="minorEastAsia" w:hAnsiTheme="minorEastAsia" w:cs="ＭＳ 明朝" w:hint="eastAsia"/>
          <w:b/>
          <w:color w:val="000000"/>
          <w:kern w:val="0"/>
          <w:sz w:val="20"/>
        </w:rPr>
        <w:t>4月度「新規」取扱主任者講習会を、柳委員の講師の基、4月21日(金)に受講希望1名に対して開催した。結果、合格。</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⑵</w:t>
      </w:r>
      <w:r w:rsidRPr="0023740D">
        <w:rPr>
          <w:rFonts w:asciiTheme="minorEastAsia" w:eastAsiaTheme="minorEastAsia" w:hAnsiTheme="minorEastAsia" w:cs="HGS明朝E" w:hint="eastAsia"/>
          <w:b/>
          <w:color w:val="000000"/>
          <w:kern w:val="0"/>
          <w:sz w:val="20"/>
        </w:rPr>
        <w:t xml:space="preserve">　</w:t>
      </w:r>
      <w:r w:rsidRPr="0023740D">
        <w:rPr>
          <w:rFonts w:asciiTheme="minorEastAsia" w:eastAsiaTheme="minorEastAsia" w:hAnsiTheme="minorEastAsia" w:cs="ＭＳ 明朝" w:hint="eastAsia"/>
          <w:b/>
          <w:color w:val="000000"/>
          <w:kern w:val="0"/>
          <w:sz w:val="20"/>
        </w:rPr>
        <w:t>5月度の希望者はなし。</w:t>
      </w:r>
    </w:p>
    <w:p w:rsidR="0023740D" w:rsidRPr="0023740D" w:rsidRDefault="0023740D" w:rsidP="00D46AC2">
      <w:pPr>
        <w:ind w:leftChars="100" w:left="411" w:hangingChars="100" w:hanging="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⑶</w:t>
      </w:r>
      <w:r w:rsidRPr="0023740D">
        <w:rPr>
          <w:rFonts w:asciiTheme="minorEastAsia" w:eastAsiaTheme="minorEastAsia" w:hAnsiTheme="minorEastAsia" w:cs="HGS明朝E" w:hint="eastAsia"/>
          <w:b/>
          <w:color w:val="000000"/>
          <w:kern w:val="0"/>
          <w:sz w:val="20"/>
        </w:rPr>
        <w:t xml:space="preserve">　</w:t>
      </w:r>
      <w:r w:rsidRPr="0023740D">
        <w:rPr>
          <w:rFonts w:asciiTheme="minorEastAsia" w:eastAsiaTheme="minorEastAsia" w:hAnsiTheme="minorEastAsia" w:cs="ＭＳ 明朝" w:hint="eastAsia"/>
          <w:b/>
          <w:color w:val="000000"/>
          <w:kern w:val="0"/>
          <w:sz w:val="20"/>
        </w:rPr>
        <w:t>6月度「新規」取扱主任者講習会を、柳委員の講師の基、6月16日(金)に受講希望2名に対して開催した。結果、両名合格。</w:t>
      </w:r>
    </w:p>
    <w:p w:rsidR="0023740D" w:rsidRPr="0023740D" w:rsidRDefault="0023740D" w:rsidP="00D46AC2">
      <w:pPr>
        <w:ind w:leftChars="100" w:left="411" w:hangingChars="100" w:hanging="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⑷</w:t>
      </w:r>
      <w:r w:rsidRPr="0023740D">
        <w:rPr>
          <w:rFonts w:asciiTheme="minorEastAsia" w:eastAsiaTheme="minorEastAsia" w:hAnsiTheme="minorEastAsia" w:cs="HGS明朝E" w:hint="eastAsia"/>
          <w:b/>
          <w:color w:val="000000"/>
          <w:kern w:val="0"/>
          <w:sz w:val="20"/>
        </w:rPr>
        <w:t xml:space="preserve">　</w:t>
      </w:r>
      <w:r w:rsidRPr="0023740D">
        <w:rPr>
          <w:rFonts w:asciiTheme="minorEastAsia" w:eastAsiaTheme="minorEastAsia" w:hAnsiTheme="minorEastAsia" w:cs="ＭＳ 明朝" w:hint="eastAsia"/>
          <w:b/>
          <w:color w:val="000000"/>
          <w:kern w:val="0"/>
          <w:sz w:val="20"/>
        </w:rPr>
        <w:t>7月度「新規」取扱主任者講習会へ、6月16日現在「6名」より申請が上がっている。希望者が多くなることが予想できるため、大久保･柳両委員の講師により、7月13日(木)に執り行う。</w:t>
      </w:r>
    </w:p>
    <w:p w:rsidR="0023740D" w:rsidRPr="0023740D" w:rsidRDefault="0023740D" w:rsidP="00D46AC2">
      <w:pPr>
        <w:ind w:leftChars="200" w:left="420"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なお、今年度より新委員になられた柏木委員に、12月までの6ヶ月間「新規」取扱主任者講習会に参加いただき、講習会の流れを把握してもらい、平成30年1月より、講師を3名体制とする。</w:t>
      </w:r>
    </w:p>
    <w:p w:rsidR="0023740D" w:rsidRPr="0095620E" w:rsidRDefault="0023740D" w:rsidP="0095620E">
      <w:pPr>
        <w:spacing w:line="360" w:lineRule="auto"/>
        <w:rPr>
          <w:rFonts w:ascii="HGS明朝E" w:eastAsia="HGS明朝E" w:hAnsi="HGS明朝E" w:cs="ＭＳ 明朝"/>
          <w:b/>
          <w:color w:val="000000"/>
          <w:kern w:val="0"/>
          <w:sz w:val="20"/>
        </w:rPr>
      </w:pPr>
      <w:r w:rsidRPr="0095620E">
        <w:rPr>
          <w:rFonts w:ascii="HGS明朝E" w:eastAsia="HGS明朝E" w:hAnsi="HGS明朝E" w:cs="ＭＳ 明朝" w:hint="eastAsia"/>
          <w:b/>
          <w:color w:val="000000"/>
          <w:kern w:val="0"/>
          <w:sz w:val="20"/>
        </w:rPr>
        <w:t>第7号議案　その他</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平成29年4月1日以降に設置確認を行う新たな型式が、設置確認時及び部品交換後の点検確認時に、くぎ確認シート(以下「シート</w:t>
      </w:r>
      <w:r w:rsidRPr="0023740D">
        <w:rPr>
          <w:rFonts w:asciiTheme="minorEastAsia" w:eastAsiaTheme="minorEastAsia" w:hAnsiTheme="minorEastAsia" w:cs="ＭＳ 明朝"/>
          <w:b/>
          <w:color w:val="000000"/>
          <w:kern w:val="0"/>
          <w:sz w:val="20"/>
        </w:rPr>
        <w:t>」</w:t>
      </w:r>
      <w:r w:rsidRPr="0023740D">
        <w:rPr>
          <w:rFonts w:asciiTheme="minorEastAsia" w:eastAsiaTheme="minorEastAsia" w:hAnsiTheme="minorEastAsia" w:cs="ＭＳ 明朝" w:hint="eastAsia"/>
          <w:b/>
          <w:color w:val="000000"/>
          <w:kern w:val="0"/>
          <w:sz w:val="20"/>
        </w:rPr>
        <w:t>という)による点検確認作業が実施されたが、シート無しの中古物件が多い。</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よって、中古物件のスムーズな流通が出来る様、検討いただきたい。</w:t>
      </w:r>
    </w:p>
    <w:p w:rsidR="0023740D" w:rsidRPr="0023740D" w:rsidRDefault="0023740D" w:rsidP="00D46AC2">
      <w:pPr>
        <w:ind w:firstLineChars="100" w:firstLine="201"/>
        <w:rPr>
          <w:rFonts w:asciiTheme="minorEastAsia" w:eastAsiaTheme="minorEastAsia" w:hAnsiTheme="minorEastAsia" w:cs="ＭＳ 明朝"/>
          <w:b/>
          <w:color w:val="000000"/>
          <w:kern w:val="0"/>
          <w:sz w:val="20"/>
        </w:rPr>
      </w:pPr>
      <w:r w:rsidRPr="0023740D">
        <w:rPr>
          <w:rFonts w:asciiTheme="minorEastAsia" w:eastAsiaTheme="minorEastAsia" w:hAnsiTheme="minorEastAsia" w:cs="ＭＳ 明朝" w:hint="eastAsia"/>
          <w:b/>
          <w:color w:val="000000"/>
          <w:kern w:val="0"/>
          <w:sz w:val="20"/>
        </w:rPr>
        <w:t>また、「減台」し中古売買用となった遊技機分について、「移動先が確定していない」ことにより、シートを出してくれないメーカーがあるため、全商協機械流通委員会並びに東北遊商新台部会へ対応していただけるよう陳情する。</w:t>
      </w:r>
    </w:p>
    <w:p w:rsidR="0023740D" w:rsidRPr="00D46AC2" w:rsidRDefault="00D46AC2" w:rsidP="0023740D">
      <w:pPr>
        <w:rPr>
          <w:rFonts w:asciiTheme="minorEastAsia" w:eastAsiaTheme="minorEastAsia" w:hAnsiTheme="minorEastAsia" w:cs="ＭＳ 明朝"/>
          <w:b/>
          <w:color w:val="000000"/>
          <w:kern w:val="0"/>
          <w:sz w:val="18"/>
          <w:szCs w:val="18"/>
        </w:rPr>
      </w:pPr>
      <w:r w:rsidRPr="00D46AC2">
        <w:rPr>
          <w:rFonts w:asciiTheme="minorEastAsia" w:eastAsiaTheme="minorEastAsia" w:hAnsiTheme="minorEastAsia" w:cs="ＭＳ 明朝" w:hint="eastAsia"/>
          <w:b/>
          <w:color w:val="000000"/>
          <w:kern w:val="0"/>
          <w:sz w:val="18"/>
          <w:szCs w:val="18"/>
        </w:rPr>
        <w:t xml:space="preserve"> </w:t>
      </w:r>
      <w:r w:rsidR="0023740D" w:rsidRPr="00D46AC2">
        <w:rPr>
          <w:rFonts w:asciiTheme="minorEastAsia" w:eastAsiaTheme="minorEastAsia" w:hAnsiTheme="minorEastAsia" w:cs="ＭＳ 明朝" w:hint="eastAsia"/>
          <w:b/>
          <w:color w:val="000000"/>
          <w:kern w:val="0"/>
          <w:sz w:val="18"/>
          <w:szCs w:val="18"/>
        </w:rPr>
        <w:t>(参考)　全商協発第126号 2017/04/03（東北遊商発第21号 2017/04/04）</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7617"/>
      </w:tblGrid>
      <w:tr w:rsidR="0023740D" w:rsidRPr="00D46AC2" w:rsidTr="00AD6BE2">
        <w:trPr>
          <w:trHeight w:val="285"/>
        </w:trPr>
        <w:tc>
          <w:tcPr>
            <w:tcW w:w="321" w:type="dxa"/>
            <w:shd w:val="clear" w:color="auto" w:fill="auto"/>
            <w:noWrap/>
          </w:tcPr>
          <w:p w:rsidR="0023740D" w:rsidRPr="00D46AC2" w:rsidRDefault="0023740D" w:rsidP="0023740D">
            <w:pPr>
              <w:ind w:left="1084" w:hangingChars="600" w:hanging="1084"/>
              <w:rPr>
                <w:rFonts w:asciiTheme="minorEastAsia" w:eastAsiaTheme="minorEastAsia" w:hAnsiTheme="minorEastAsia" w:cs="ＭＳ 明朝"/>
                <w:b/>
                <w:color w:val="000000"/>
                <w:kern w:val="0"/>
                <w:sz w:val="18"/>
                <w:szCs w:val="18"/>
              </w:rPr>
            </w:pPr>
            <w:r w:rsidRPr="00D46AC2">
              <w:rPr>
                <w:rFonts w:asciiTheme="minorEastAsia" w:eastAsiaTheme="minorEastAsia" w:hAnsiTheme="minorEastAsia" w:cs="ＭＳ 明朝" w:hint="eastAsia"/>
                <w:b/>
                <w:color w:val="000000"/>
                <w:kern w:val="0"/>
                <w:sz w:val="18"/>
                <w:szCs w:val="18"/>
              </w:rPr>
              <w:t>1</w:t>
            </w:r>
          </w:p>
        </w:tc>
        <w:tc>
          <w:tcPr>
            <w:tcW w:w="7617" w:type="dxa"/>
            <w:shd w:val="clear" w:color="auto" w:fill="auto"/>
            <w:noWrap/>
          </w:tcPr>
          <w:p w:rsidR="0023740D" w:rsidRPr="00D46AC2" w:rsidRDefault="0023740D" w:rsidP="00D46AC2">
            <w:pPr>
              <w:ind w:leftChars="-2" w:left="-4" w:firstLineChars="100" w:firstLine="181"/>
              <w:rPr>
                <w:rFonts w:asciiTheme="minorEastAsia" w:eastAsiaTheme="minorEastAsia" w:hAnsiTheme="minorEastAsia" w:cs="ＭＳ 明朝"/>
                <w:b/>
                <w:color w:val="000000"/>
                <w:kern w:val="0"/>
                <w:sz w:val="18"/>
                <w:szCs w:val="18"/>
              </w:rPr>
            </w:pPr>
            <w:r w:rsidRPr="00D46AC2">
              <w:rPr>
                <w:rFonts w:asciiTheme="minorEastAsia" w:eastAsiaTheme="minorEastAsia" w:hAnsiTheme="minorEastAsia" w:cs="ＭＳ 明朝" w:hint="eastAsia"/>
                <w:b/>
                <w:color w:val="000000"/>
                <w:kern w:val="0"/>
                <w:sz w:val="18"/>
                <w:szCs w:val="18"/>
              </w:rPr>
              <w:t>新台から初めて中古移動する際、取扱説明書とともにくぎ確認シートを設置元営業所から必ず受領してください。この際、複数台数を分割して使用する等により、くぎ確認シートが不足する場合には、新台を導入した設置元営業所より、購入したメーカーもしくは一次代行店に依頼すれば入手することができます。</w:t>
            </w:r>
          </w:p>
        </w:tc>
      </w:tr>
      <w:tr w:rsidR="0023740D" w:rsidRPr="00D46AC2" w:rsidTr="00AD6BE2">
        <w:trPr>
          <w:trHeight w:val="285"/>
        </w:trPr>
        <w:tc>
          <w:tcPr>
            <w:tcW w:w="321" w:type="dxa"/>
            <w:shd w:val="clear" w:color="auto" w:fill="auto"/>
            <w:noWrap/>
          </w:tcPr>
          <w:p w:rsidR="0023740D" w:rsidRPr="00D46AC2" w:rsidRDefault="0023740D" w:rsidP="0023740D">
            <w:pPr>
              <w:ind w:left="1084" w:hangingChars="600" w:hanging="1084"/>
              <w:rPr>
                <w:rFonts w:asciiTheme="minorEastAsia" w:eastAsiaTheme="minorEastAsia" w:hAnsiTheme="minorEastAsia" w:cs="ＭＳ 明朝"/>
                <w:b/>
                <w:color w:val="000000"/>
                <w:kern w:val="0"/>
                <w:sz w:val="18"/>
                <w:szCs w:val="18"/>
              </w:rPr>
            </w:pPr>
            <w:r w:rsidRPr="00D46AC2">
              <w:rPr>
                <w:rFonts w:asciiTheme="minorEastAsia" w:eastAsiaTheme="minorEastAsia" w:hAnsiTheme="minorEastAsia" w:cs="ＭＳ 明朝" w:hint="eastAsia"/>
                <w:b/>
                <w:color w:val="000000"/>
                <w:kern w:val="0"/>
                <w:sz w:val="18"/>
                <w:szCs w:val="18"/>
              </w:rPr>
              <w:t>2</w:t>
            </w:r>
          </w:p>
        </w:tc>
        <w:tc>
          <w:tcPr>
            <w:tcW w:w="7617" w:type="dxa"/>
            <w:shd w:val="clear" w:color="auto" w:fill="auto"/>
            <w:noWrap/>
          </w:tcPr>
          <w:p w:rsidR="0023740D" w:rsidRPr="00D46AC2" w:rsidRDefault="0023740D" w:rsidP="00D46AC2">
            <w:pPr>
              <w:ind w:leftChars="-3" w:left="-6" w:firstLineChars="100" w:firstLine="181"/>
              <w:rPr>
                <w:rFonts w:asciiTheme="minorEastAsia" w:eastAsiaTheme="minorEastAsia" w:hAnsiTheme="minorEastAsia" w:cs="ＭＳ 明朝"/>
                <w:b/>
                <w:color w:val="000000"/>
                <w:kern w:val="0"/>
                <w:sz w:val="18"/>
                <w:szCs w:val="18"/>
              </w:rPr>
            </w:pPr>
            <w:r w:rsidRPr="00D46AC2">
              <w:rPr>
                <w:rFonts w:asciiTheme="minorEastAsia" w:eastAsiaTheme="minorEastAsia" w:hAnsiTheme="minorEastAsia" w:cs="ＭＳ 明朝" w:hint="eastAsia"/>
                <w:b/>
                <w:color w:val="000000"/>
                <w:kern w:val="0"/>
                <w:sz w:val="18"/>
                <w:szCs w:val="18"/>
              </w:rPr>
              <w:t>中古から中古の移動においても、設置元営業所からくぎ確認シートを必ず受領してください。もし複数台数を分割して使用する等の理由により、くぎ確認シートが不足する場合には、当該メーカーの一次代行店に依頼することにより入手可能となっております。</w:t>
            </w:r>
          </w:p>
          <w:p w:rsidR="0023740D" w:rsidRPr="00D46AC2" w:rsidRDefault="0023740D" w:rsidP="00D46AC2">
            <w:pPr>
              <w:ind w:leftChars="-1" w:left="-2" w:firstLineChars="100" w:firstLine="181"/>
              <w:rPr>
                <w:rFonts w:asciiTheme="minorEastAsia" w:eastAsiaTheme="minorEastAsia" w:hAnsiTheme="minorEastAsia" w:cs="ＭＳ 明朝"/>
                <w:b/>
                <w:color w:val="000000"/>
                <w:kern w:val="0"/>
                <w:sz w:val="18"/>
                <w:szCs w:val="18"/>
              </w:rPr>
            </w:pPr>
            <w:r w:rsidRPr="00D46AC2">
              <w:rPr>
                <w:rFonts w:asciiTheme="minorEastAsia" w:eastAsiaTheme="minorEastAsia" w:hAnsiTheme="minorEastAsia" w:cs="ＭＳ 明朝" w:hint="eastAsia"/>
                <w:b/>
                <w:color w:val="000000"/>
                <w:kern w:val="0"/>
                <w:sz w:val="18"/>
                <w:szCs w:val="18"/>
              </w:rPr>
              <w:t>なお、中古移動が前提となりますので、中古移動の予定がない機械についてはくぎ確認シートを購入することはできません。</w:t>
            </w:r>
          </w:p>
        </w:tc>
      </w:tr>
    </w:tbl>
    <w:p w:rsidR="0023740D" w:rsidRPr="00D46AC2" w:rsidRDefault="00D46AC2" w:rsidP="00D46AC2">
      <w:pPr>
        <w:ind w:left="1084" w:hangingChars="600" w:hanging="1084"/>
        <w:jc w:val="right"/>
        <w:rPr>
          <w:rFonts w:asciiTheme="minorEastAsia" w:eastAsiaTheme="minorEastAsia" w:hAnsiTheme="minorEastAsia" w:cs="ＭＳ 明朝"/>
          <w:b/>
          <w:color w:val="000000"/>
          <w:kern w:val="0"/>
          <w:sz w:val="20"/>
        </w:rPr>
      </w:pPr>
      <w:r>
        <w:rPr>
          <w:rFonts w:asciiTheme="minorEastAsia" w:eastAsiaTheme="minorEastAsia" w:hAnsiTheme="minorEastAsia" w:cs="ＭＳ 明朝" w:hint="eastAsia"/>
          <w:b/>
          <w:color w:val="000000"/>
          <w:kern w:val="0"/>
          <w:sz w:val="18"/>
          <w:szCs w:val="18"/>
        </w:rPr>
        <w:t>以上</w:t>
      </w:r>
    </w:p>
    <w:p w:rsidR="0023740D" w:rsidRPr="0023740D" w:rsidRDefault="0023740D" w:rsidP="000D5C42">
      <w:pPr>
        <w:ind w:left="1205" w:hangingChars="600" w:hanging="1205"/>
        <w:rPr>
          <w:rFonts w:asciiTheme="minorEastAsia" w:eastAsiaTheme="minorEastAsia" w:hAnsiTheme="minorEastAsia" w:cs="ＭＳ 明朝"/>
          <w:b/>
          <w:color w:val="000000"/>
          <w:kern w:val="0"/>
          <w:sz w:val="20"/>
        </w:rPr>
      </w:pPr>
    </w:p>
    <w:sectPr w:rsidR="0023740D" w:rsidRPr="0023740D" w:rsidSect="00D46AC2">
      <w:footerReference w:type="default" r:id="rId8"/>
      <w:pgSz w:w="11906" w:h="16838"/>
      <w:pgMar w:top="1276" w:right="1701" w:bottom="1418" w:left="1701" w:header="851" w:footer="319"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155" w:rsidRDefault="005F6155" w:rsidP="00AB251C">
      <w:r>
        <w:separator/>
      </w:r>
    </w:p>
  </w:endnote>
  <w:endnote w:type="continuationSeparator" w:id="0">
    <w:p w:rsidR="005F6155" w:rsidRDefault="005F6155" w:rsidP="00AB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641806"/>
      <w:docPartObj>
        <w:docPartGallery w:val="Page Numbers (Bottom of Page)"/>
        <w:docPartUnique/>
      </w:docPartObj>
    </w:sdtPr>
    <w:sdtEndPr>
      <w:rPr>
        <w:rFonts w:ascii="ＭＳ ゴシック" w:eastAsia="ＭＳ ゴシック" w:hAnsi="ＭＳ ゴシック"/>
        <w:sz w:val="16"/>
        <w:szCs w:val="16"/>
      </w:rPr>
    </w:sdtEndPr>
    <w:sdtContent>
      <w:p w:rsidR="00076F74" w:rsidRPr="00526BB0" w:rsidRDefault="00076F74">
        <w:pPr>
          <w:pStyle w:val="a7"/>
          <w:jc w:val="center"/>
          <w:rPr>
            <w:rFonts w:ascii="ＭＳ ゴシック" w:eastAsia="ＭＳ ゴシック" w:hAnsi="ＭＳ ゴシック"/>
            <w:sz w:val="16"/>
            <w:szCs w:val="16"/>
          </w:rPr>
        </w:pPr>
        <w:r w:rsidRPr="00526BB0">
          <w:rPr>
            <w:rFonts w:ascii="ＭＳ ゴシック" w:eastAsia="ＭＳ ゴシック" w:hAnsi="ＭＳ ゴシック"/>
            <w:sz w:val="16"/>
            <w:szCs w:val="16"/>
          </w:rPr>
          <w:fldChar w:fldCharType="begin"/>
        </w:r>
        <w:r w:rsidRPr="00526BB0">
          <w:rPr>
            <w:rFonts w:ascii="ＭＳ ゴシック" w:eastAsia="ＭＳ ゴシック" w:hAnsi="ＭＳ ゴシック"/>
            <w:sz w:val="16"/>
            <w:szCs w:val="16"/>
          </w:rPr>
          <w:instrText>PAGE   \* MERGEFORMAT</w:instrText>
        </w:r>
        <w:r w:rsidRPr="00526BB0">
          <w:rPr>
            <w:rFonts w:ascii="ＭＳ ゴシック" w:eastAsia="ＭＳ ゴシック" w:hAnsi="ＭＳ ゴシック"/>
            <w:sz w:val="16"/>
            <w:szCs w:val="16"/>
          </w:rPr>
          <w:fldChar w:fldCharType="separate"/>
        </w:r>
        <w:r w:rsidR="00A14198" w:rsidRPr="00A14198">
          <w:rPr>
            <w:rFonts w:ascii="ＭＳ ゴシック" w:eastAsia="ＭＳ ゴシック" w:hAnsi="ＭＳ ゴシック"/>
            <w:noProof/>
            <w:sz w:val="16"/>
            <w:szCs w:val="16"/>
            <w:lang w:val="ja-JP"/>
          </w:rPr>
          <w:t>-</w:t>
        </w:r>
        <w:r w:rsidR="00A14198">
          <w:rPr>
            <w:rFonts w:ascii="ＭＳ ゴシック" w:eastAsia="ＭＳ ゴシック" w:hAnsi="ＭＳ ゴシック"/>
            <w:noProof/>
            <w:sz w:val="16"/>
            <w:szCs w:val="16"/>
          </w:rPr>
          <w:t xml:space="preserve"> 1 -</w:t>
        </w:r>
        <w:r w:rsidRPr="00526BB0">
          <w:rPr>
            <w:rFonts w:ascii="ＭＳ ゴシック" w:eastAsia="ＭＳ ゴシック" w:hAnsi="ＭＳ ゴシック"/>
            <w:sz w:val="16"/>
            <w:szCs w:val="16"/>
          </w:rPr>
          <w:fldChar w:fldCharType="end"/>
        </w:r>
      </w:p>
    </w:sdtContent>
  </w:sdt>
  <w:p w:rsidR="00076F74" w:rsidRDefault="00076F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155" w:rsidRDefault="005F6155" w:rsidP="00AB251C">
      <w:r>
        <w:separator/>
      </w:r>
    </w:p>
  </w:footnote>
  <w:footnote w:type="continuationSeparator" w:id="0">
    <w:p w:rsidR="005F6155" w:rsidRDefault="005F6155" w:rsidP="00AB2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230"/>
    <w:multiLevelType w:val="hybridMultilevel"/>
    <w:tmpl w:val="F27AFCA6"/>
    <w:lvl w:ilvl="0" w:tplc="5D3062C0">
      <w:start w:val="2"/>
      <w:numFmt w:val="bullet"/>
      <w:lvlText w:val="○"/>
      <w:lvlJc w:val="left"/>
      <w:pPr>
        <w:ind w:left="1351" w:hanging="360"/>
      </w:pPr>
      <w:rPr>
        <w:rFonts w:ascii="ＭＳ 明朝" w:eastAsia="ＭＳ 明朝" w:hAnsi="ＭＳ 明朝"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 w15:restartNumberingAfterBreak="0">
    <w:nsid w:val="013E4D3E"/>
    <w:multiLevelType w:val="hybridMultilevel"/>
    <w:tmpl w:val="8FD437B4"/>
    <w:lvl w:ilvl="0" w:tplc="6A907B9C">
      <w:start w:val="3"/>
      <w:numFmt w:val="bullet"/>
      <w:lvlText w:val="※"/>
      <w:lvlJc w:val="left"/>
      <w:pPr>
        <w:ind w:left="1083" w:hanging="360"/>
      </w:pPr>
      <w:rPr>
        <w:rFonts w:ascii="ＭＳ 明朝" w:eastAsia="ＭＳ 明朝" w:hAnsi="ＭＳ 明朝" w:cs="Times New Roman" w:hint="eastAsia"/>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2" w15:restartNumberingAfterBreak="0">
    <w:nsid w:val="04987BB7"/>
    <w:multiLevelType w:val="hybridMultilevel"/>
    <w:tmpl w:val="FCAE313C"/>
    <w:lvl w:ilvl="0" w:tplc="F14EDE4E">
      <w:start w:val="5"/>
      <w:numFmt w:val="bullet"/>
      <w:lvlText w:val="・"/>
      <w:lvlJc w:val="left"/>
      <w:pPr>
        <w:ind w:left="643" w:hanging="36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05AB0F6F"/>
    <w:multiLevelType w:val="hybridMultilevel"/>
    <w:tmpl w:val="E6F60BB6"/>
    <w:lvl w:ilvl="0" w:tplc="56E4DA5E">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7EB64E7"/>
    <w:multiLevelType w:val="hybridMultilevel"/>
    <w:tmpl w:val="AE40427E"/>
    <w:lvl w:ilvl="0" w:tplc="EC5C2486">
      <w:start w:val="11"/>
      <w:numFmt w:val="bullet"/>
      <w:lvlText w:val="※"/>
      <w:lvlJc w:val="left"/>
      <w:pPr>
        <w:ind w:left="561" w:hanging="360"/>
      </w:pPr>
      <w:rPr>
        <w:rFonts w:ascii="ＭＳ 明朝" w:eastAsia="ＭＳ 明朝" w:hAnsi="ＭＳ 明朝" w:cs="ＭＳ 明朝"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5" w15:restartNumberingAfterBreak="0">
    <w:nsid w:val="08920204"/>
    <w:multiLevelType w:val="hybridMultilevel"/>
    <w:tmpl w:val="3EAEF718"/>
    <w:lvl w:ilvl="0" w:tplc="64E4E0CA">
      <w:start w:val="1"/>
      <w:numFmt w:val="bullet"/>
      <w:lvlText w:val="※"/>
      <w:lvlJc w:val="left"/>
      <w:pPr>
        <w:ind w:left="840" w:hanging="360"/>
      </w:pPr>
      <w:rPr>
        <w:rFonts w:ascii="ＭＳ 明朝" w:eastAsia="ＭＳ 明朝" w:hAnsi="ＭＳ 明朝" w:cs="HGP創英角ｺﾞｼｯｸUB"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09123777"/>
    <w:multiLevelType w:val="hybridMultilevel"/>
    <w:tmpl w:val="ECB80828"/>
    <w:lvl w:ilvl="0" w:tplc="14242732">
      <w:start w:val="1"/>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0C8744E7"/>
    <w:multiLevelType w:val="hybridMultilevel"/>
    <w:tmpl w:val="DF02D488"/>
    <w:lvl w:ilvl="0" w:tplc="21B2F704">
      <w:start w:val="2"/>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10C5072E"/>
    <w:multiLevelType w:val="hybridMultilevel"/>
    <w:tmpl w:val="5114E2BA"/>
    <w:lvl w:ilvl="0" w:tplc="C6567558">
      <w:start w:val="1"/>
      <w:numFmt w:val="decimal"/>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9" w15:restartNumberingAfterBreak="0">
    <w:nsid w:val="12353DE7"/>
    <w:multiLevelType w:val="hybridMultilevel"/>
    <w:tmpl w:val="0FB87BEC"/>
    <w:lvl w:ilvl="0" w:tplc="85BCEE4A">
      <w:start w:val="4"/>
      <w:numFmt w:val="bullet"/>
      <w:lvlText w:val="・"/>
      <w:lvlJc w:val="left"/>
      <w:pPr>
        <w:ind w:left="1068" w:hanging="360"/>
      </w:pPr>
      <w:rPr>
        <w:rFonts w:ascii="ＭＳ 明朝" w:eastAsia="ＭＳ 明朝" w:hAnsi="ＭＳ 明朝" w:cs="ＭＳ 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 w15:restartNumberingAfterBreak="0">
    <w:nsid w:val="15F34AF0"/>
    <w:multiLevelType w:val="hybridMultilevel"/>
    <w:tmpl w:val="4588E3E8"/>
    <w:lvl w:ilvl="0" w:tplc="468CBA4A">
      <w:start w:val="5"/>
      <w:numFmt w:val="bullet"/>
      <w:lvlText w:val="※"/>
      <w:lvlJc w:val="left"/>
      <w:pPr>
        <w:ind w:left="1309" w:hanging="360"/>
      </w:pPr>
      <w:rPr>
        <w:rFonts w:ascii="ＭＳ 明朝" w:eastAsia="ＭＳ 明朝" w:hAnsi="ＭＳ 明朝" w:cs="Times New Roman" w:hint="eastAsia"/>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11" w15:restartNumberingAfterBreak="0">
    <w:nsid w:val="162D5F48"/>
    <w:multiLevelType w:val="hybridMultilevel"/>
    <w:tmpl w:val="0D085DAC"/>
    <w:lvl w:ilvl="0" w:tplc="E38E40AA">
      <w:start w:val="5"/>
      <w:numFmt w:val="bullet"/>
      <w:lvlText w:val="・"/>
      <w:lvlJc w:val="left"/>
      <w:pPr>
        <w:ind w:left="1068" w:hanging="360"/>
      </w:pPr>
      <w:rPr>
        <w:rFonts w:ascii="ＭＳ 明朝" w:eastAsia="ＭＳ 明朝" w:hAnsi="ＭＳ 明朝" w:cs="HGS明朝E"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2" w15:restartNumberingAfterBreak="0">
    <w:nsid w:val="17C46B15"/>
    <w:multiLevelType w:val="hybridMultilevel"/>
    <w:tmpl w:val="71BA6266"/>
    <w:lvl w:ilvl="0" w:tplc="AABEAF52">
      <w:start w:val="6"/>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3" w15:restartNumberingAfterBreak="0">
    <w:nsid w:val="19881921"/>
    <w:multiLevelType w:val="hybridMultilevel"/>
    <w:tmpl w:val="F3BC09EC"/>
    <w:lvl w:ilvl="0" w:tplc="511CF83E">
      <w:start w:val="3"/>
      <w:numFmt w:val="bullet"/>
      <w:lvlText w:val="○"/>
      <w:lvlJc w:val="left"/>
      <w:pPr>
        <w:ind w:left="1277" w:hanging="360"/>
      </w:pPr>
      <w:rPr>
        <w:rFonts w:ascii="ＭＳ 明朝" w:eastAsia="ＭＳ 明朝" w:hAnsi="ＭＳ 明朝" w:cs="Times New Roman" w:hint="eastAsia"/>
      </w:rPr>
    </w:lvl>
    <w:lvl w:ilvl="1" w:tplc="0409000B" w:tentative="1">
      <w:start w:val="1"/>
      <w:numFmt w:val="bullet"/>
      <w:lvlText w:val=""/>
      <w:lvlJc w:val="left"/>
      <w:pPr>
        <w:ind w:left="1757" w:hanging="420"/>
      </w:pPr>
      <w:rPr>
        <w:rFonts w:ascii="Wingdings" w:hAnsi="Wingdings" w:hint="default"/>
      </w:rPr>
    </w:lvl>
    <w:lvl w:ilvl="2" w:tplc="0409000D" w:tentative="1">
      <w:start w:val="1"/>
      <w:numFmt w:val="bullet"/>
      <w:lvlText w:val=""/>
      <w:lvlJc w:val="left"/>
      <w:pPr>
        <w:ind w:left="2177" w:hanging="420"/>
      </w:pPr>
      <w:rPr>
        <w:rFonts w:ascii="Wingdings" w:hAnsi="Wingdings" w:hint="default"/>
      </w:rPr>
    </w:lvl>
    <w:lvl w:ilvl="3" w:tplc="04090001" w:tentative="1">
      <w:start w:val="1"/>
      <w:numFmt w:val="bullet"/>
      <w:lvlText w:val=""/>
      <w:lvlJc w:val="left"/>
      <w:pPr>
        <w:ind w:left="2597" w:hanging="420"/>
      </w:pPr>
      <w:rPr>
        <w:rFonts w:ascii="Wingdings" w:hAnsi="Wingdings" w:hint="default"/>
      </w:rPr>
    </w:lvl>
    <w:lvl w:ilvl="4" w:tplc="0409000B" w:tentative="1">
      <w:start w:val="1"/>
      <w:numFmt w:val="bullet"/>
      <w:lvlText w:val=""/>
      <w:lvlJc w:val="left"/>
      <w:pPr>
        <w:ind w:left="3017" w:hanging="420"/>
      </w:pPr>
      <w:rPr>
        <w:rFonts w:ascii="Wingdings" w:hAnsi="Wingdings" w:hint="default"/>
      </w:rPr>
    </w:lvl>
    <w:lvl w:ilvl="5" w:tplc="0409000D" w:tentative="1">
      <w:start w:val="1"/>
      <w:numFmt w:val="bullet"/>
      <w:lvlText w:val=""/>
      <w:lvlJc w:val="left"/>
      <w:pPr>
        <w:ind w:left="3437" w:hanging="420"/>
      </w:pPr>
      <w:rPr>
        <w:rFonts w:ascii="Wingdings" w:hAnsi="Wingdings" w:hint="default"/>
      </w:rPr>
    </w:lvl>
    <w:lvl w:ilvl="6" w:tplc="04090001" w:tentative="1">
      <w:start w:val="1"/>
      <w:numFmt w:val="bullet"/>
      <w:lvlText w:val=""/>
      <w:lvlJc w:val="left"/>
      <w:pPr>
        <w:ind w:left="3857" w:hanging="420"/>
      </w:pPr>
      <w:rPr>
        <w:rFonts w:ascii="Wingdings" w:hAnsi="Wingdings" w:hint="default"/>
      </w:rPr>
    </w:lvl>
    <w:lvl w:ilvl="7" w:tplc="0409000B" w:tentative="1">
      <w:start w:val="1"/>
      <w:numFmt w:val="bullet"/>
      <w:lvlText w:val=""/>
      <w:lvlJc w:val="left"/>
      <w:pPr>
        <w:ind w:left="4277" w:hanging="420"/>
      </w:pPr>
      <w:rPr>
        <w:rFonts w:ascii="Wingdings" w:hAnsi="Wingdings" w:hint="default"/>
      </w:rPr>
    </w:lvl>
    <w:lvl w:ilvl="8" w:tplc="0409000D" w:tentative="1">
      <w:start w:val="1"/>
      <w:numFmt w:val="bullet"/>
      <w:lvlText w:val=""/>
      <w:lvlJc w:val="left"/>
      <w:pPr>
        <w:ind w:left="4697" w:hanging="420"/>
      </w:pPr>
      <w:rPr>
        <w:rFonts w:ascii="Wingdings" w:hAnsi="Wingdings" w:hint="default"/>
      </w:rPr>
    </w:lvl>
  </w:abstractNum>
  <w:abstractNum w:abstractNumId="14" w15:restartNumberingAfterBreak="0">
    <w:nsid w:val="1BC63938"/>
    <w:multiLevelType w:val="hybridMultilevel"/>
    <w:tmpl w:val="92F89FAC"/>
    <w:lvl w:ilvl="0" w:tplc="96CC9CD8">
      <w:start w:val="1"/>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5" w15:restartNumberingAfterBreak="0">
    <w:nsid w:val="1C1C24C8"/>
    <w:multiLevelType w:val="hybridMultilevel"/>
    <w:tmpl w:val="E6BC7546"/>
    <w:lvl w:ilvl="0" w:tplc="7C5405AC">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2018614B"/>
    <w:multiLevelType w:val="hybridMultilevel"/>
    <w:tmpl w:val="7A14DDD2"/>
    <w:lvl w:ilvl="0" w:tplc="AF0CF5D4">
      <w:start w:val="2"/>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7" w15:restartNumberingAfterBreak="0">
    <w:nsid w:val="20341048"/>
    <w:multiLevelType w:val="hybridMultilevel"/>
    <w:tmpl w:val="516642BC"/>
    <w:lvl w:ilvl="0" w:tplc="60B0CC5A">
      <w:start w:val="4"/>
      <w:numFmt w:val="bullet"/>
      <w:lvlText w:val="・"/>
      <w:lvlJc w:val="left"/>
      <w:pPr>
        <w:ind w:left="1167" w:hanging="360"/>
      </w:pPr>
      <w:rPr>
        <w:rFonts w:ascii="ＭＳ 明朝" w:eastAsia="ＭＳ 明朝" w:hAnsi="ＭＳ 明朝" w:cstheme="minorBidi" w:hint="eastAsia"/>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18" w15:restartNumberingAfterBreak="0">
    <w:nsid w:val="21C66819"/>
    <w:multiLevelType w:val="hybridMultilevel"/>
    <w:tmpl w:val="CC96228A"/>
    <w:lvl w:ilvl="0" w:tplc="8526A808">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25044204"/>
    <w:multiLevelType w:val="hybridMultilevel"/>
    <w:tmpl w:val="A4ACFAC6"/>
    <w:lvl w:ilvl="0" w:tplc="493860BC">
      <w:start w:val="11"/>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28160CCB"/>
    <w:multiLevelType w:val="hybridMultilevel"/>
    <w:tmpl w:val="33B29E16"/>
    <w:lvl w:ilvl="0" w:tplc="6542FF28">
      <w:start w:val="3"/>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281C7132"/>
    <w:multiLevelType w:val="hybridMultilevel"/>
    <w:tmpl w:val="E2D47506"/>
    <w:lvl w:ilvl="0" w:tplc="C85C1430">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9497F5E"/>
    <w:multiLevelType w:val="hybridMultilevel"/>
    <w:tmpl w:val="7DBCFA88"/>
    <w:lvl w:ilvl="0" w:tplc="27D4647C">
      <w:start w:val="3"/>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3" w15:restartNumberingAfterBreak="0">
    <w:nsid w:val="2C0E5F28"/>
    <w:multiLevelType w:val="hybridMultilevel"/>
    <w:tmpl w:val="5A249858"/>
    <w:lvl w:ilvl="0" w:tplc="92BE2E0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189237A"/>
    <w:multiLevelType w:val="hybridMultilevel"/>
    <w:tmpl w:val="325A2ADA"/>
    <w:lvl w:ilvl="0" w:tplc="744C11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4B115A1"/>
    <w:multiLevelType w:val="hybridMultilevel"/>
    <w:tmpl w:val="55120118"/>
    <w:lvl w:ilvl="0" w:tplc="E8A6BA7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7834991"/>
    <w:multiLevelType w:val="hybridMultilevel"/>
    <w:tmpl w:val="9A0E8722"/>
    <w:lvl w:ilvl="0" w:tplc="2974A33A">
      <w:start w:val="2"/>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7" w15:restartNumberingAfterBreak="0">
    <w:nsid w:val="3DA3513C"/>
    <w:multiLevelType w:val="hybridMultilevel"/>
    <w:tmpl w:val="750CE886"/>
    <w:lvl w:ilvl="0" w:tplc="660E8456">
      <w:numFmt w:val="bullet"/>
      <w:lvlText w:val="○"/>
      <w:lvlJc w:val="left"/>
      <w:pPr>
        <w:ind w:left="643" w:hanging="36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8" w15:restartNumberingAfterBreak="0">
    <w:nsid w:val="46BA1876"/>
    <w:multiLevelType w:val="hybridMultilevel"/>
    <w:tmpl w:val="E85CD96E"/>
    <w:lvl w:ilvl="0" w:tplc="DC4C0AB4">
      <w:start w:val="1"/>
      <w:numFmt w:val="decimal"/>
      <w:lvlText w:val="(%1)"/>
      <w:lvlJc w:val="left"/>
      <w:pPr>
        <w:ind w:left="1050" w:hanging="720"/>
      </w:pPr>
      <w:rPr>
        <w:rFonts w:hint="default"/>
      </w:rPr>
    </w:lvl>
    <w:lvl w:ilvl="1" w:tplc="847E5E0E">
      <w:start w:val="1"/>
      <w:numFmt w:val="decimal"/>
      <w:lvlText w:val="(%2)"/>
      <w:lvlJc w:val="left"/>
      <w:pPr>
        <w:ind w:left="1140" w:hanging="390"/>
      </w:pPr>
      <w:rPr>
        <w:rFonts w:hint="default"/>
      </w:rPr>
    </w:lvl>
    <w:lvl w:ilvl="2" w:tplc="FDC62B3E">
      <w:start w:val="2"/>
      <w:numFmt w:val="decimalEnclosedCircle"/>
      <w:lvlText w:val="%3"/>
      <w:lvlJc w:val="left"/>
      <w:pPr>
        <w:ind w:left="1530" w:hanging="360"/>
      </w:pPr>
      <w:rPr>
        <w:rFonts w:hint="default"/>
      </w:r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9" w15:restartNumberingAfterBreak="0">
    <w:nsid w:val="47467E1D"/>
    <w:multiLevelType w:val="hybridMultilevel"/>
    <w:tmpl w:val="46ACB68C"/>
    <w:lvl w:ilvl="0" w:tplc="DB6C71FC">
      <w:start w:val="1"/>
      <w:numFmt w:val="decimalEnclosedParen"/>
      <w:lvlText w:val="%1"/>
      <w:lvlJc w:val="left"/>
      <w:pPr>
        <w:ind w:left="855" w:hanging="360"/>
      </w:pPr>
      <w:rPr>
        <w:rFonts w:eastAsia="ＭＳ 明朝"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0" w15:restartNumberingAfterBreak="0">
    <w:nsid w:val="4AA25C91"/>
    <w:multiLevelType w:val="hybridMultilevel"/>
    <w:tmpl w:val="32B256FA"/>
    <w:lvl w:ilvl="0" w:tplc="ADE49B6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122372"/>
    <w:multiLevelType w:val="hybridMultilevel"/>
    <w:tmpl w:val="F8CA084C"/>
    <w:lvl w:ilvl="0" w:tplc="90E0581E">
      <w:start w:val="2"/>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4C8E2D2F"/>
    <w:multiLevelType w:val="hybridMultilevel"/>
    <w:tmpl w:val="5C3A71D2"/>
    <w:lvl w:ilvl="0" w:tplc="FE78C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C9D62FF"/>
    <w:multiLevelType w:val="hybridMultilevel"/>
    <w:tmpl w:val="8B98BA62"/>
    <w:lvl w:ilvl="0" w:tplc="E31C6382">
      <w:start w:val="1"/>
      <w:numFmt w:val="decimalFullWidth"/>
      <w:lvlText w:val="%1."/>
      <w:lvlJc w:val="left"/>
      <w:pPr>
        <w:ind w:left="360" w:hanging="360"/>
      </w:pPr>
      <w:rPr>
        <w:rFonts w:hint="default"/>
        <w:color w:val="auto"/>
      </w:rPr>
    </w:lvl>
    <w:lvl w:ilvl="1" w:tplc="BFF25D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550DE3"/>
    <w:multiLevelType w:val="hybridMultilevel"/>
    <w:tmpl w:val="2E98E828"/>
    <w:lvl w:ilvl="0" w:tplc="07CA52D6">
      <w:start w:val="2"/>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5" w15:restartNumberingAfterBreak="0">
    <w:nsid w:val="4FF36385"/>
    <w:multiLevelType w:val="hybridMultilevel"/>
    <w:tmpl w:val="43DA50B2"/>
    <w:lvl w:ilvl="0" w:tplc="ABAA2A04">
      <w:start w:val="1"/>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6" w15:restartNumberingAfterBreak="0">
    <w:nsid w:val="52460215"/>
    <w:multiLevelType w:val="hybridMultilevel"/>
    <w:tmpl w:val="EF36ABAC"/>
    <w:lvl w:ilvl="0" w:tplc="6C78B562">
      <w:start w:val="2"/>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7" w15:restartNumberingAfterBreak="0">
    <w:nsid w:val="55A137DA"/>
    <w:multiLevelType w:val="hybridMultilevel"/>
    <w:tmpl w:val="4F78009E"/>
    <w:lvl w:ilvl="0" w:tplc="B0DC7206">
      <w:start w:val="2"/>
      <w:numFmt w:val="bullet"/>
      <w:lvlText w:val="・"/>
      <w:lvlJc w:val="left"/>
      <w:pPr>
        <w:ind w:left="741" w:hanging="360"/>
      </w:pPr>
      <w:rPr>
        <w:rFonts w:ascii="ＭＳ 明朝" w:eastAsia="ＭＳ 明朝" w:hAnsi="ＭＳ 明朝" w:cs="Times New Roman" w:hint="eastAsia"/>
      </w:rPr>
    </w:lvl>
    <w:lvl w:ilvl="1" w:tplc="EF6A560E">
      <w:start w:val="1"/>
      <w:numFmt w:val="bullet"/>
      <w:lvlText w:val="※"/>
      <w:lvlJc w:val="left"/>
      <w:pPr>
        <w:ind w:left="1161" w:hanging="360"/>
      </w:pPr>
      <w:rPr>
        <w:rFonts w:ascii="ＭＳ 明朝" w:eastAsia="ＭＳ 明朝" w:hAnsi="ＭＳ 明朝" w:cs="Times New Roman" w:hint="eastAsia"/>
      </w:rPr>
    </w:lvl>
    <w:lvl w:ilvl="2" w:tplc="0409000D" w:tentative="1">
      <w:start w:val="1"/>
      <w:numFmt w:val="bullet"/>
      <w:lvlText w:val=""/>
      <w:lvlJc w:val="left"/>
      <w:pPr>
        <w:ind w:left="1641" w:hanging="420"/>
      </w:pPr>
      <w:rPr>
        <w:rFonts w:ascii="Wingdings" w:hAnsi="Wingdings" w:hint="default"/>
      </w:rPr>
    </w:lvl>
    <w:lvl w:ilvl="3" w:tplc="04090001" w:tentative="1">
      <w:start w:val="1"/>
      <w:numFmt w:val="bullet"/>
      <w:lvlText w:val=""/>
      <w:lvlJc w:val="left"/>
      <w:pPr>
        <w:ind w:left="2061" w:hanging="420"/>
      </w:pPr>
      <w:rPr>
        <w:rFonts w:ascii="Wingdings" w:hAnsi="Wingdings" w:hint="default"/>
      </w:rPr>
    </w:lvl>
    <w:lvl w:ilvl="4" w:tplc="0409000B" w:tentative="1">
      <w:start w:val="1"/>
      <w:numFmt w:val="bullet"/>
      <w:lvlText w:val=""/>
      <w:lvlJc w:val="left"/>
      <w:pPr>
        <w:ind w:left="2481" w:hanging="420"/>
      </w:pPr>
      <w:rPr>
        <w:rFonts w:ascii="Wingdings" w:hAnsi="Wingdings" w:hint="default"/>
      </w:rPr>
    </w:lvl>
    <w:lvl w:ilvl="5" w:tplc="0409000D" w:tentative="1">
      <w:start w:val="1"/>
      <w:numFmt w:val="bullet"/>
      <w:lvlText w:val=""/>
      <w:lvlJc w:val="left"/>
      <w:pPr>
        <w:ind w:left="2901" w:hanging="420"/>
      </w:pPr>
      <w:rPr>
        <w:rFonts w:ascii="Wingdings" w:hAnsi="Wingdings" w:hint="default"/>
      </w:rPr>
    </w:lvl>
    <w:lvl w:ilvl="6" w:tplc="04090001" w:tentative="1">
      <w:start w:val="1"/>
      <w:numFmt w:val="bullet"/>
      <w:lvlText w:val=""/>
      <w:lvlJc w:val="left"/>
      <w:pPr>
        <w:ind w:left="3321" w:hanging="420"/>
      </w:pPr>
      <w:rPr>
        <w:rFonts w:ascii="Wingdings" w:hAnsi="Wingdings" w:hint="default"/>
      </w:rPr>
    </w:lvl>
    <w:lvl w:ilvl="7" w:tplc="0409000B" w:tentative="1">
      <w:start w:val="1"/>
      <w:numFmt w:val="bullet"/>
      <w:lvlText w:val=""/>
      <w:lvlJc w:val="left"/>
      <w:pPr>
        <w:ind w:left="3741" w:hanging="420"/>
      </w:pPr>
      <w:rPr>
        <w:rFonts w:ascii="Wingdings" w:hAnsi="Wingdings" w:hint="default"/>
      </w:rPr>
    </w:lvl>
    <w:lvl w:ilvl="8" w:tplc="0409000D" w:tentative="1">
      <w:start w:val="1"/>
      <w:numFmt w:val="bullet"/>
      <w:lvlText w:val=""/>
      <w:lvlJc w:val="left"/>
      <w:pPr>
        <w:ind w:left="4161" w:hanging="420"/>
      </w:pPr>
      <w:rPr>
        <w:rFonts w:ascii="Wingdings" w:hAnsi="Wingdings" w:hint="default"/>
      </w:rPr>
    </w:lvl>
  </w:abstractNum>
  <w:abstractNum w:abstractNumId="38" w15:restartNumberingAfterBreak="0">
    <w:nsid w:val="59770250"/>
    <w:multiLevelType w:val="hybridMultilevel"/>
    <w:tmpl w:val="D67E2278"/>
    <w:lvl w:ilvl="0" w:tplc="E916906A">
      <w:start w:val="3"/>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9" w15:restartNumberingAfterBreak="0">
    <w:nsid w:val="5B7A2917"/>
    <w:multiLevelType w:val="hybridMultilevel"/>
    <w:tmpl w:val="E3584D9C"/>
    <w:lvl w:ilvl="0" w:tplc="614AD876">
      <w:start w:val="1"/>
      <w:numFmt w:val="bullet"/>
      <w:lvlText w:val="・"/>
      <w:lvlJc w:val="left"/>
      <w:pPr>
        <w:ind w:left="1025" w:hanging="360"/>
      </w:pPr>
      <w:rPr>
        <w:rFonts w:ascii="ＭＳ 明朝" w:eastAsia="ＭＳ 明朝" w:hAnsi="ＭＳ 明朝" w:cs="Times New Roman" w:hint="eastAsia"/>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40" w15:restartNumberingAfterBreak="0">
    <w:nsid w:val="5C894A44"/>
    <w:multiLevelType w:val="hybridMultilevel"/>
    <w:tmpl w:val="7B12D492"/>
    <w:lvl w:ilvl="0" w:tplc="18B41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39F17E0"/>
    <w:multiLevelType w:val="hybridMultilevel"/>
    <w:tmpl w:val="A2AC286A"/>
    <w:lvl w:ilvl="0" w:tplc="4BA4418A">
      <w:start w:val="1"/>
      <w:numFmt w:val="bullet"/>
      <w:lvlText w:val="○"/>
      <w:lvlJc w:val="left"/>
      <w:pPr>
        <w:ind w:left="1351" w:hanging="360"/>
      </w:pPr>
      <w:rPr>
        <w:rFonts w:ascii="ＭＳ 明朝" w:eastAsia="ＭＳ 明朝" w:hAnsi="ＭＳ 明朝" w:cs="Times New Roman" w:hint="eastAsia"/>
      </w:rPr>
    </w:lvl>
    <w:lvl w:ilvl="1" w:tplc="0409000B">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42" w15:restartNumberingAfterBreak="0">
    <w:nsid w:val="6B3935E7"/>
    <w:multiLevelType w:val="hybridMultilevel"/>
    <w:tmpl w:val="732AB040"/>
    <w:lvl w:ilvl="0" w:tplc="3E246884">
      <w:start w:val="1"/>
      <w:numFmt w:val="bullet"/>
      <w:lvlText w:val="※"/>
      <w:lvlJc w:val="left"/>
      <w:pPr>
        <w:ind w:left="360" w:hanging="360"/>
      </w:pPr>
      <w:rPr>
        <w:rFonts w:ascii="ＭＳ 明朝" w:eastAsia="ＭＳ 明朝" w:hAnsi="ＭＳ 明朝" w:cs="Helvetica" w:hint="eastAsia"/>
        <w:color w:val="2020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C0C4F0A"/>
    <w:multiLevelType w:val="hybridMultilevel"/>
    <w:tmpl w:val="2AD6C626"/>
    <w:lvl w:ilvl="0" w:tplc="DF404D7E">
      <w:start w:val="1"/>
      <w:numFmt w:val="decimal"/>
      <w:lvlText w:val="(%1)"/>
      <w:lvlJc w:val="left"/>
      <w:pPr>
        <w:ind w:left="1081" w:hanging="72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44" w15:restartNumberingAfterBreak="0">
    <w:nsid w:val="6C7A4446"/>
    <w:multiLevelType w:val="hybridMultilevel"/>
    <w:tmpl w:val="6AFEE91E"/>
    <w:lvl w:ilvl="0" w:tplc="EF76050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C9E3C0E"/>
    <w:multiLevelType w:val="hybridMultilevel"/>
    <w:tmpl w:val="CDBADBAC"/>
    <w:lvl w:ilvl="0" w:tplc="4552D6EC">
      <w:start w:val="1"/>
      <w:numFmt w:val="bullet"/>
      <w:lvlText w:val="■"/>
      <w:lvlJc w:val="left"/>
      <w:pPr>
        <w:ind w:left="643" w:hanging="360"/>
      </w:pPr>
      <w:rPr>
        <w:rFonts w:ascii="HGS明朝E" w:eastAsia="HGS明朝E" w:hAnsi="HGS明朝E" w:cs="Times New Roman" w:hint="eastAsia"/>
        <w:color w:val="000000" w:themeColor="text1"/>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6" w15:restartNumberingAfterBreak="0">
    <w:nsid w:val="73654968"/>
    <w:multiLevelType w:val="hybridMultilevel"/>
    <w:tmpl w:val="52027E1E"/>
    <w:lvl w:ilvl="0" w:tplc="EB2ED246">
      <w:start w:val="1"/>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8"/>
  </w:num>
  <w:num w:numId="3">
    <w:abstractNumId w:val="14"/>
  </w:num>
  <w:num w:numId="4">
    <w:abstractNumId w:val="21"/>
  </w:num>
  <w:num w:numId="5">
    <w:abstractNumId w:val="23"/>
  </w:num>
  <w:num w:numId="6">
    <w:abstractNumId w:val="27"/>
  </w:num>
  <w:num w:numId="7">
    <w:abstractNumId w:val="39"/>
  </w:num>
  <w:num w:numId="8">
    <w:abstractNumId w:val="46"/>
  </w:num>
  <w:num w:numId="9">
    <w:abstractNumId w:val="20"/>
  </w:num>
  <w:num w:numId="10">
    <w:abstractNumId w:val="26"/>
  </w:num>
  <w:num w:numId="11">
    <w:abstractNumId w:val="44"/>
  </w:num>
  <w:num w:numId="12">
    <w:abstractNumId w:val="40"/>
  </w:num>
  <w:num w:numId="13">
    <w:abstractNumId w:val="10"/>
  </w:num>
  <w:num w:numId="14">
    <w:abstractNumId w:val="19"/>
  </w:num>
  <w:num w:numId="15">
    <w:abstractNumId w:val="25"/>
  </w:num>
  <w:num w:numId="16">
    <w:abstractNumId w:val="28"/>
  </w:num>
  <w:num w:numId="17">
    <w:abstractNumId w:val="43"/>
  </w:num>
  <w:num w:numId="18">
    <w:abstractNumId w:val="30"/>
  </w:num>
  <w:num w:numId="19">
    <w:abstractNumId w:val="0"/>
  </w:num>
  <w:num w:numId="20">
    <w:abstractNumId w:val="41"/>
  </w:num>
  <w:num w:numId="21">
    <w:abstractNumId w:val="32"/>
  </w:num>
  <w:num w:numId="22">
    <w:abstractNumId w:val="29"/>
  </w:num>
  <w:num w:numId="23">
    <w:abstractNumId w:val="9"/>
  </w:num>
  <w:num w:numId="24">
    <w:abstractNumId w:val="11"/>
  </w:num>
  <w:num w:numId="25">
    <w:abstractNumId w:val="22"/>
  </w:num>
  <w:num w:numId="26">
    <w:abstractNumId w:val="17"/>
  </w:num>
  <w:num w:numId="27">
    <w:abstractNumId w:val="16"/>
  </w:num>
  <w:num w:numId="28">
    <w:abstractNumId w:val="7"/>
  </w:num>
  <w:num w:numId="29">
    <w:abstractNumId w:val="24"/>
  </w:num>
  <w:num w:numId="30">
    <w:abstractNumId w:val="42"/>
  </w:num>
  <w:num w:numId="31">
    <w:abstractNumId w:val="45"/>
  </w:num>
  <w:num w:numId="32">
    <w:abstractNumId w:val="12"/>
  </w:num>
  <w:num w:numId="33">
    <w:abstractNumId w:val="34"/>
  </w:num>
  <w:num w:numId="34">
    <w:abstractNumId w:val="35"/>
  </w:num>
  <w:num w:numId="35">
    <w:abstractNumId w:val="2"/>
  </w:num>
  <w:num w:numId="36">
    <w:abstractNumId w:val="15"/>
  </w:num>
  <w:num w:numId="37">
    <w:abstractNumId w:val="33"/>
  </w:num>
  <w:num w:numId="38">
    <w:abstractNumId w:val="1"/>
  </w:num>
  <w:num w:numId="39">
    <w:abstractNumId w:val="6"/>
  </w:num>
  <w:num w:numId="40">
    <w:abstractNumId w:val="31"/>
  </w:num>
  <w:num w:numId="41">
    <w:abstractNumId w:val="37"/>
  </w:num>
  <w:num w:numId="42">
    <w:abstractNumId w:val="36"/>
  </w:num>
  <w:num w:numId="43">
    <w:abstractNumId w:val="5"/>
  </w:num>
  <w:num w:numId="44">
    <w:abstractNumId w:val="13"/>
  </w:num>
  <w:num w:numId="45">
    <w:abstractNumId w:val="38"/>
  </w:num>
  <w:num w:numId="46">
    <w:abstractNumId w:val="3"/>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29A5"/>
    <w:rsid w:val="000022CD"/>
    <w:rsid w:val="00002F04"/>
    <w:rsid w:val="000040D4"/>
    <w:rsid w:val="000074C9"/>
    <w:rsid w:val="00011B83"/>
    <w:rsid w:val="00014113"/>
    <w:rsid w:val="000236B5"/>
    <w:rsid w:val="00024A76"/>
    <w:rsid w:val="00026621"/>
    <w:rsid w:val="0003018E"/>
    <w:rsid w:val="000305F3"/>
    <w:rsid w:val="00034095"/>
    <w:rsid w:val="00034E45"/>
    <w:rsid w:val="00035992"/>
    <w:rsid w:val="00042281"/>
    <w:rsid w:val="00046CF8"/>
    <w:rsid w:val="00046E75"/>
    <w:rsid w:val="0005259D"/>
    <w:rsid w:val="00056D0D"/>
    <w:rsid w:val="00072221"/>
    <w:rsid w:val="00072FE1"/>
    <w:rsid w:val="0007303E"/>
    <w:rsid w:val="00074CC9"/>
    <w:rsid w:val="000752F8"/>
    <w:rsid w:val="00076F74"/>
    <w:rsid w:val="000773A7"/>
    <w:rsid w:val="00086368"/>
    <w:rsid w:val="00086E69"/>
    <w:rsid w:val="000870A3"/>
    <w:rsid w:val="00087175"/>
    <w:rsid w:val="0008721D"/>
    <w:rsid w:val="000938B2"/>
    <w:rsid w:val="000956B9"/>
    <w:rsid w:val="000A4DD3"/>
    <w:rsid w:val="000A5283"/>
    <w:rsid w:val="000B04A4"/>
    <w:rsid w:val="000B4EC5"/>
    <w:rsid w:val="000B580E"/>
    <w:rsid w:val="000B7F06"/>
    <w:rsid w:val="000C02E0"/>
    <w:rsid w:val="000C2010"/>
    <w:rsid w:val="000C345C"/>
    <w:rsid w:val="000C4E61"/>
    <w:rsid w:val="000C5ECF"/>
    <w:rsid w:val="000D0B63"/>
    <w:rsid w:val="000D1B99"/>
    <w:rsid w:val="000D1CA9"/>
    <w:rsid w:val="000D444A"/>
    <w:rsid w:val="000D5C42"/>
    <w:rsid w:val="000D5C7C"/>
    <w:rsid w:val="000D778F"/>
    <w:rsid w:val="000E1965"/>
    <w:rsid w:val="000E4624"/>
    <w:rsid w:val="000E597A"/>
    <w:rsid w:val="000F21E8"/>
    <w:rsid w:val="000F324C"/>
    <w:rsid w:val="000F48EF"/>
    <w:rsid w:val="000F4C4E"/>
    <w:rsid w:val="000F5D68"/>
    <w:rsid w:val="000F67FE"/>
    <w:rsid w:val="001019EF"/>
    <w:rsid w:val="00104CE8"/>
    <w:rsid w:val="001078E3"/>
    <w:rsid w:val="001106F0"/>
    <w:rsid w:val="001113EF"/>
    <w:rsid w:val="00111411"/>
    <w:rsid w:val="00113B3D"/>
    <w:rsid w:val="00114F38"/>
    <w:rsid w:val="0011574F"/>
    <w:rsid w:val="00116BAA"/>
    <w:rsid w:val="00116E59"/>
    <w:rsid w:val="0011743C"/>
    <w:rsid w:val="001214F7"/>
    <w:rsid w:val="00126FB3"/>
    <w:rsid w:val="0012789F"/>
    <w:rsid w:val="00133B0D"/>
    <w:rsid w:val="00135AE8"/>
    <w:rsid w:val="00136C12"/>
    <w:rsid w:val="001378BF"/>
    <w:rsid w:val="001401EC"/>
    <w:rsid w:val="00142379"/>
    <w:rsid w:val="001439CB"/>
    <w:rsid w:val="00144AF9"/>
    <w:rsid w:val="00151044"/>
    <w:rsid w:val="001519F3"/>
    <w:rsid w:val="00152378"/>
    <w:rsid w:val="0015490C"/>
    <w:rsid w:val="00156F06"/>
    <w:rsid w:val="0015783E"/>
    <w:rsid w:val="00160FF0"/>
    <w:rsid w:val="00164A40"/>
    <w:rsid w:val="00176642"/>
    <w:rsid w:val="001839ED"/>
    <w:rsid w:val="00184CF1"/>
    <w:rsid w:val="00187407"/>
    <w:rsid w:val="00191843"/>
    <w:rsid w:val="00192B30"/>
    <w:rsid w:val="001934E1"/>
    <w:rsid w:val="00193C5B"/>
    <w:rsid w:val="001A3E89"/>
    <w:rsid w:val="001A633D"/>
    <w:rsid w:val="001B1A74"/>
    <w:rsid w:val="001B449D"/>
    <w:rsid w:val="001B616C"/>
    <w:rsid w:val="001B6FA3"/>
    <w:rsid w:val="001C0CEC"/>
    <w:rsid w:val="001C5D69"/>
    <w:rsid w:val="001D3DD6"/>
    <w:rsid w:val="001D46A5"/>
    <w:rsid w:val="001D4A96"/>
    <w:rsid w:val="001D61BA"/>
    <w:rsid w:val="001D6586"/>
    <w:rsid w:val="001D7395"/>
    <w:rsid w:val="001E077E"/>
    <w:rsid w:val="001E34AD"/>
    <w:rsid w:val="001E62A7"/>
    <w:rsid w:val="001E6AE3"/>
    <w:rsid w:val="001F03AF"/>
    <w:rsid w:val="001F088C"/>
    <w:rsid w:val="001F1938"/>
    <w:rsid w:val="001F1BE5"/>
    <w:rsid w:val="001F2357"/>
    <w:rsid w:val="001F294F"/>
    <w:rsid w:val="001F2D4E"/>
    <w:rsid w:val="001F3D59"/>
    <w:rsid w:val="00203E21"/>
    <w:rsid w:val="00204B0E"/>
    <w:rsid w:val="00204D8D"/>
    <w:rsid w:val="002101FD"/>
    <w:rsid w:val="002121A6"/>
    <w:rsid w:val="00212BFE"/>
    <w:rsid w:val="002217B2"/>
    <w:rsid w:val="00224E06"/>
    <w:rsid w:val="002265CE"/>
    <w:rsid w:val="00230E02"/>
    <w:rsid w:val="00231736"/>
    <w:rsid w:val="0023234C"/>
    <w:rsid w:val="00236F35"/>
    <w:rsid w:val="0023740D"/>
    <w:rsid w:val="00237B94"/>
    <w:rsid w:val="002405F2"/>
    <w:rsid w:val="002455A8"/>
    <w:rsid w:val="0024718A"/>
    <w:rsid w:val="002505F8"/>
    <w:rsid w:val="0025108F"/>
    <w:rsid w:val="002536EB"/>
    <w:rsid w:val="00253859"/>
    <w:rsid w:val="002612B8"/>
    <w:rsid w:val="00262C97"/>
    <w:rsid w:val="00263C46"/>
    <w:rsid w:val="00265DB4"/>
    <w:rsid w:val="00266BDF"/>
    <w:rsid w:val="0026756E"/>
    <w:rsid w:val="00270BD5"/>
    <w:rsid w:val="00272914"/>
    <w:rsid w:val="00272D80"/>
    <w:rsid w:val="00276FEF"/>
    <w:rsid w:val="00277312"/>
    <w:rsid w:val="00291AF0"/>
    <w:rsid w:val="0029262B"/>
    <w:rsid w:val="002929A5"/>
    <w:rsid w:val="002940C3"/>
    <w:rsid w:val="002A06C8"/>
    <w:rsid w:val="002A07B8"/>
    <w:rsid w:val="002A2F41"/>
    <w:rsid w:val="002A72A1"/>
    <w:rsid w:val="002B2262"/>
    <w:rsid w:val="002B2BFD"/>
    <w:rsid w:val="002B33EF"/>
    <w:rsid w:val="002B401D"/>
    <w:rsid w:val="002B4A95"/>
    <w:rsid w:val="002B5D75"/>
    <w:rsid w:val="002C0CC8"/>
    <w:rsid w:val="002C19B5"/>
    <w:rsid w:val="002C2322"/>
    <w:rsid w:val="002C2848"/>
    <w:rsid w:val="002C39DE"/>
    <w:rsid w:val="002D0ECD"/>
    <w:rsid w:val="002D0EF2"/>
    <w:rsid w:val="002D18C0"/>
    <w:rsid w:val="002D1B67"/>
    <w:rsid w:val="002D4BEA"/>
    <w:rsid w:val="002D7EAC"/>
    <w:rsid w:val="002E431A"/>
    <w:rsid w:val="002E4812"/>
    <w:rsid w:val="002F02D4"/>
    <w:rsid w:val="002F3D84"/>
    <w:rsid w:val="002F4A74"/>
    <w:rsid w:val="00300E6E"/>
    <w:rsid w:val="00301BBC"/>
    <w:rsid w:val="00304B55"/>
    <w:rsid w:val="00305A1C"/>
    <w:rsid w:val="00305EA4"/>
    <w:rsid w:val="00307A5D"/>
    <w:rsid w:val="00307FD8"/>
    <w:rsid w:val="00311308"/>
    <w:rsid w:val="0031359E"/>
    <w:rsid w:val="00313D3D"/>
    <w:rsid w:val="00314191"/>
    <w:rsid w:val="00317F43"/>
    <w:rsid w:val="00320273"/>
    <w:rsid w:val="003222BE"/>
    <w:rsid w:val="003313C1"/>
    <w:rsid w:val="003317E1"/>
    <w:rsid w:val="003369EE"/>
    <w:rsid w:val="00340DA1"/>
    <w:rsid w:val="003413A2"/>
    <w:rsid w:val="0034775D"/>
    <w:rsid w:val="0035163D"/>
    <w:rsid w:val="00356046"/>
    <w:rsid w:val="003563ED"/>
    <w:rsid w:val="0036287F"/>
    <w:rsid w:val="00365522"/>
    <w:rsid w:val="003657C9"/>
    <w:rsid w:val="00365951"/>
    <w:rsid w:val="00375441"/>
    <w:rsid w:val="003813E8"/>
    <w:rsid w:val="0038415F"/>
    <w:rsid w:val="00384928"/>
    <w:rsid w:val="003916B1"/>
    <w:rsid w:val="00391AA3"/>
    <w:rsid w:val="00391CB5"/>
    <w:rsid w:val="00392324"/>
    <w:rsid w:val="0039246C"/>
    <w:rsid w:val="003951EC"/>
    <w:rsid w:val="0039576E"/>
    <w:rsid w:val="003A0A25"/>
    <w:rsid w:val="003A217F"/>
    <w:rsid w:val="003A3B53"/>
    <w:rsid w:val="003A3CD3"/>
    <w:rsid w:val="003A46F6"/>
    <w:rsid w:val="003A4913"/>
    <w:rsid w:val="003A6440"/>
    <w:rsid w:val="003A6BB3"/>
    <w:rsid w:val="003A7CDF"/>
    <w:rsid w:val="003B6861"/>
    <w:rsid w:val="003B6AB2"/>
    <w:rsid w:val="003C271D"/>
    <w:rsid w:val="003C6B3E"/>
    <w:rsid w:val="003C7F65"/>
    <w:rsid w:val="003E10E7"/>
    <w:rsid w:val="003E1798"/>
    <w:rsid w:val="003E297D"/>
    <w:rsid w:val="003E4E21"/>
    <w:rsid w:val="003E56E4"/>
    <w:rsid w:val="003F3405"/>
    <w:rsid w:val="003F4736"/>
    <w:rsid w:val="003F56AD"/>
    <w:rsid w:val="00401F7D"/>
    <w:rsid w:val="00417743"/>
    <w:rsid w:val="00425293"/>
    <w:rsid w:val="00427C7B"/>
    <w:rsid w:val="00430516"/>
    <w:rsid w:val="00434B2B"/>
    <w:rsid w:val="00437F59"/>
    <w:rsid w:val="004442E7"/>
    <w:rsid w:val="004444A3"/>
    <w:rsid w:val="00446245"/>
    <w:rsid w:val="0044722E"/>
    <w:rsid w:val="004509D9"/>
    <w:rsid w:val="00462AEC"/>
    <w:rsid w:val="00465177"/>
    <w:rsid w:val="004656AF"/>
    <w:rsid w:val="00467826"/>
    <w:rsid w:val="0047315A"/>
    <w:rsid w:val="00476DD5"/>
    <w:rsid w:val="00477314"/>
    <w:rsid w:val="004830DE"/>
    <w:rsid w:val="004840F3"/>
    <w:rsid w:val="00487BC8"/>
    <w:rsid w:val="0049126D"/>
    <w:rsid w:val="0049541A"/>
    <w:rsid w:val="00495CFA"/>
    <w:rsid w:val="004A12DB"/>
    <w:rsid w:val="004A20E2"/>
    <w:rsid w:val="004A49DE"/>
    <w:rsid w:val="004A7536"/>
    <w:rsid w:val="004A7D4E"/>
    <w:rsid w:val="004B0DE0"/>
    <w:rsid w:val="004B1724"/>
    <w:rsid w:val="004B3FC3"/>
    <w:rsid w:val="004B4A91"/>
    <w:rsid w:val="004B5E3E"/>
    <w:rsid w:val="004B673F"/>
    <w:rsid w:val="004C085D"/>
    <w:rsid w:val="004C4FA6"/>
    <w:rsid w:val="004C5581"/>
    <w:rsid w:val="004D279D"/>
    <w:rsid w:val="004D5D15"/>
    <w:rsid w:val="004E307C"/>
    <w:rsid w:val="004E3C69"/>
    <w:rsid w:val="004E4F39"/>
    <w:rsid w:val="004E56AE"/>
    <w:rsid w:val="004E5737"/>
    <w:rsid w:val="004E64B0"/>
    <w:rsid w:val="004F377D"/>
    <w:rsid w:val="004F4364"/>
    <w:rsid w:val="004F4E6C"/>
    <w:rsid w:val="004F610A"/>
    <w:rsid w:val="004F78DC"/>
    <w:rsid w:val="00503238"/>
    <w:rsid w:val="005044DC"/>
    <w:rsid w:val="00510593"/>
    <w:rsid w:val="0051086E"/>
    <w:rsid w:val="00511526"/>
    <w:rsid w:val="00512B84"/>
    <w:rsid w:val="00513291"/>
    <w:rsid w:val="00513630"/>
    <w:rsid w:val="00516028"/>
    <w:rsid w:val="00517342"/>
    <w:rsid w:val="00517EED"/>
    <w:rsid w:val="005212D6"/>
    <w:rsid w:val="00521CC2"/>
    <w:rsid w:val="00526BB0"/>
    <w:rsid w:val="00530A4C"/>
    <w:rsid w:val="00536D00"/>
    <w:rsid w:val="005442D2"/>
    <w:rsid w:val="005478EB"/>
    <w:rsid w:val="005509B0"/>
    <w:rsid w:val="00553008"/>
    <w:rsid w:val="0055445B"/>
    <w:rsid w:val="005554D8"/>
    <w:rsid w:val="005568B9"/>
    <w:rsid w:val="005657F7"/>
    <w:rsid w:val="005710C4"/>
    <w:rsid w:val="00573401"/>
    <w:rsid w:val="00575EDC"/>
    <w:rsid w:val="00576077"/>
    <w:rsid w:val="00576C40"/>
    <w:rsid w:val="005809DC"/>
    <w:rsid w:val="00583148"/>
    <w:rsid w:val="005853AC"/>
    <w:rsid w:val="00587FE0"/>
    <w:rsid w:val="00590A0E"/>
    <w:rsid w:val="005929B8"/>
    <w:rsid w:val="00594108"/>
    <w:rsid w:val="0059412D"/>
    <w:rsid w:val="005949B8"/>
    <w:rsid w:val="00595D1B"/>
    <w:rsid w:val="00597E2B"/>
    <w:rsid w:val="005B0136"/>
    <w:rsid w:val="005B19EA"/>
    <w:rsid w:val="005B1A63"/>
    <w:rsid w:val="005B5479"/>
    <w:rsid w:val="005B577B"/>
    <w:rsid w:val="005B688F"/>
    <w:rsid w:val="005C0ED2"/>
    <w:rsid w:val="005C1577"/>
    <w:rsid w:val="005C1CC2"/>
    <w:rsid w:val="005C3946"/>
    <w:rsid w:val="005D1B0E"/>
    <w:rsid w:val="005D4644"/>
    <w:rsid w:val="005D4E62"/>
    <w:rsid w:val="005D6357"/>
    <w:rsid w:val="005D766C"/>
    <w:rsid w:val="005E000B"/>
    <w:rsid w:val="005E0467"/>
    <w:rsid w:val="005E11F2"/>
    <w:rsid w:val="005E34C8"/>
    <w:rsid w:val="005E3FD4"/>
    <w:rsid w:val="005E6254"/>
    <w:rsid w:val="005E7E90"/>
    <w:rsid w:val="005F6155"/>
    <w:rsid w:val="00600F3B"/>
    <w:rsid w:val="00602CD4"/>
    <w:rsid w:val="00602D6E"/>
    <w:rsid w:val="00604412"/>
    <w:rsid w:val="00604990"/>
    <w:rsid w:val="00604EFF"/>
    <w:rsid w:val="006103C5"/>
    <w:rsid w:val="00611663"/>
    <w:rsid w:val="0061304C"/>
    <w:rsid w:val="006146BA"/>
    <w:rsid w:val="006176A0"/>
    <w:rsid w:val="006201BA"/>
    <w:rsid w:val="006221C9"/>
    <w:rsid w:val="00625CA1"/>
    <w:rsid w:val="00632E49"/>
    <w:rsid w:val="0063391C"/>
    <w:rsid w:val="006348DE"/>
    <w:rsid w:val="00635E74"/>
    <w:rsid w:val="00636718"/>
    <w:rsid w:val="00636EF4"/>
    <w:rsid w:val="00640BC2"/>
    <w:rsid w:val="006447D8"/>
    <w:rsid w:val="00644E51"/>
    <w:rsid w:val="006462C6"/>
    <w:rsid w:val="006501E3"/>
    <w:rsid w:val="00656BE0"/>
    <w:rsid w:val="006619E9"/>
    <w:rsid w:val="0066393B"/>
    <w:rsid w:val="00667D17"/>
    <w:rsid w:val="006701E3"/>
    <w:rsid w:val="00672E1E"/>
    <w:rsid w:val="0067566F"/>
    <w:rsid w:val="00676A58"/>
    <w:rsid w:val="0068134C"/>
    <w:rsid w:val="00685B64"/>
    <w:rsid w:val="006878F5"/>
    <w:rsid w:val="00693FA2"/>
    <w:rsid w:val="0069434A"/>
    <w:rsid w:val="00695289"/>
    <w:rsid w:val="00697F9E"/>
    <w:rsid w:val="006A05C0"/>
    <w:rsid w:val="006A593B"/>
    <w:rsid w:val="006A7502"/>
    <w:rsid w:val="006B2460"/>
    <w:rsid w:val="006B25D3"/>
    <w:rsid w:val="006B6CDB"/>
    <w:rsid w:val="006B7606"/>
    <w:rsid w:val="006C1AD1"/>
    <w:rsid w:val="006C37FA"/>
    <w:rsid w:val="006C3EB1"/>
    <w:rsid w:val="006D0311"/>
    <w:rsid w:val="006D17C2"/>
    <w:rsid w:val="006D2022"/>
    <w:rsid w:val="006D4C61"/>
    <w:rsid w:val="006D5D3B"/>
    <w:rsid w:val="006D6BEF"/>
    <w:rsid w:val="006D7DCA"/>
    <w:rsid w:val="006E071D"/>
    <w:rsid w:val="006E0CA2"/>
    <w:rsid w:val="006E1D66"/>
    <w:rsid w:val="006E4141"/>
    <w:rsid w:val="006E7E16"/>
    <w:rsid w:val="006F119F"/>
    <w:rsid w:val="006F2557"/>
    <w:rsid w:val="006F4663"/>
    <w:rsid w:val="006F7115"/>
    <w:rsid w:val="00700EB0"/>
    <w:rsid w:val="00702896"/>
    <w:rsid w:val="00702941"/>
    <w:rsid w:val="00702EDE"/>
    <w:rsid w:val="00706B08"/>
    <w:rsid w:val="00706F44"/>
    <w:rsid w:val="0070722E"/>
    <w:rsid w:val="007075CF"/>
    <w:rsid w:val="00707B00"/>
    <w:rsid w:val="00707E1E"/>
    <w:rsid w:val="00710716"/>
    <w:rsid w:val="00711A88"/>
    <w:rsid w:val="00712BE9"/>
    <w:rsid w:val="00712EAA"/>
    <w:rsid w:val="00716256"/>
    <w:rsid w:val="00725478"/>
    <w:rsid w:val="007278C4"/>
    <w:rsid w:val="00727ED7"/>
    <w:rsid w:val="00733897"/>
    <w:rsid w:val="00735DF7"/>
    <w:rsid w:val="00741FA9"/>
    <w:rsid w:val="00744E5B"/>
    <w:rsid w:val="00753A87"/>
    <w:rsid w:val="00755143"/>
    <w:rsid w:val="00755825"/>
    <w:rsid w:val="00761BFD"/>
    <w:rsid w:val="00763FFB"/>
    <w:rsid w:val="00765E89"/>
    <w:rsid w:val="00770948"/>
    <w:rsid w:val="007718F5"/>
    <w:rsid w:val="00773DE1"/>
    <w:rsid w:val="00781014"/>
    <w:rsid w:val="0078220D"/>
    <w:rsid w:val="0078517C"/>
    <w:rsid w:val="00786141"/>
    <w:rsid w:val="0079028D"/>
    <w:rsid w:val="0079107C"/>
    <w:rsid w:val="00794353"/>
    <w:rsid w:val="007948A9"/>
    <w:rsid w:val="007955C7"/>
    <w:rsid w:val="00795DF7"/>
    <w:rsid w:val="007A3F4B"/>
    <w:rsid w:val="007A5AE9"/>
    <w:rsid w:val="007A616E"/>
    <w:rsid w:val="007A67D1"/>
    <w:rsid w:val="007B49C4"/>
    <w:rsid w:val="007B7E8F"/>
    <w:rsid w:val="007C0F27"/>
    <w:rsid w:val="007C12AF"/>
    <w:rsid w:val="007C3D1B"/>
    <w:rsid w:val="007C464C"/>
    <w:rsid w:val="007D22C3"/>
    <w:rsid w:val="007D2F0F"/>
    <w:rsid w:val="007D31F5"/>
    <w:rsid w:val="007D6960"/>
    <w:rsid w:val="007D6BC5"/>
    <w:rsid w:val="007E00BB"/>
    <w:rsid w:val="007E036F"/>
    <w:rsid w:val="007E03FE"/>
    <w:rsid w:val="007E63AA"/>
    <w:rsid w:val="007E64EA"/>
    <w:rsid w:val="007E757D"/>
    <w:rsid w:val="007F00F5"/>
    <w:rsid w:val="007F10FD"/>
    <w:rsid w:val="007F3047"/>
    <w:rsid w:val="007F4B47"/>
    <w:rsid w:val="008044B9"/>
    <w:rsid w:val="00804742"/>
    <w:rsid w:val="0080516A"/>
    <w:rsid w:val="00807029"/>
    <w:rsid w:val="00812029"/>
    <w:rsid w:val="0081265F"/>
    <w:rsid w:val="008204B6"/>
    <w:rsid w:val="0082130C"/>
    <w:rsid w:val="00821630"/>
    <w:rsid w:val="00825200"/>
    <w:rsid w:val="00827D89"/>
    <w:rsid w:val="00831D99"/>
    <w:rsid w:val="008322F0"/>
    <w:rsid w:val="00834309"/>
    <w:rsid w:val="00834C56"/>
    <w:rsid w:val="00840570"/>
    <w:rsid w:val="0084224F"/>
    <w:rsid w:val="00846A2A"/>
    <w:rsid w:val="00847BDD"/>
    <w:rsid w:val="00851450"/>
    <w:rsid w:val="008525A7"/>
    <w:rsid w:val="00853A1B"/>
    <w:rsid w:val="0085655A"/>
    <w:rsid w:val="008612CE"/>
    <w:rsid w:val="008629F7"/>
    <w:rsid w:val="008669C6"/>
    <w:rsid w:val="00870183"/>
    <w:rsid w:val="008825F0"/>
    <w:rsid w:val="00885052"/>
    <w:rsid w:val="00892D41"/>
    <w:rsid w:val="00894907"/>
    <w:rsid w:val="00895F46"/>
    <w:rsid w:val="00895FAC"/>
    <w:rsid w:val="00896E58"/>
    <w:rsid w:val="008A0B94"/>
    <w:rsid w:val="008A4F6E"/>
    <w:rsid w:val="008A5A7A"/>
    <w:rsid w:val="008B12A1"/>
    <w:rsid w:val="008C073A"/>
    <w:rsid w:val="008C2E06"/>
    <w:rsid w:val="008C55D1"/>
    <w:rsid w:val="008C78AF"/>
    <w:rsid w:val="008D1D59"/>
    <w:rsid w:val="008D242D"/>
    <w:rsid w:val="008D6C74"/>
    <w:rsid w:val="008D7D93"/>
    <w:rsid w:val="008E520F"/>
    <w:rsid w:val="008E6E04"/>
    <w:rsid w:val="008F2445"/>
    <w:rsid w:val="008F2464"/>
    <w:rsid w:val="008F2AE2"/>
    <w:rsid w:val="008F2DD6"/>
    <w:rsid w:val="008F5F11"/>
    <w:rsid w:val="008F6125"/>
    <w:rsid w:val="008F7D53"/>
    <w:rsid w:val="00900A20"/>
    <w:rsid w:val="009012C3"/>
    <w:rsid w:val="00905E9A"/>
    <w:rsid w:val="009173E9"/>
    <w:rsid w:val="00920A6C"/>
    <w:rsid w:val="00923D81"/>
    <w:rsid w:val="00924DA3"/>
    <w:rsid w:val="009261B0"/>
    <w:rsid w:val="009273D0"/>
    <w:rsid w:val="009354C4"/>
    <w:rsid w:val="0094149B"/>
    <w:rsid w:val="00942F02"/>
    <w:rsid w:val="0094445C"/>
    <w:rsid w:val="00944AE0"/>
    <w:rsid w:val="00944D86"/>
    <w:rsid w:val="0094500C"/>
    <w:rsid w:val="00946AEC"/>
    <w:rsid w:val="00951B5C"/>
    <w:rsid w:val="0095620E"/>
    <w:rsid w:val="00961779"/>
    <w:rsid w:val="00963CCD"/>
    <w:rsid w:val="009655F1"/>
    <w:rsid w:val="009702E3"/>
    <w:rsid w:val="00972670"/>
    <w:rsid w:val="00980C5C"/>
    <w:rsid w:val="00981CBA"/>
    <w:rsid w:val="009832CB"/>
    <w:rsid w:val="009835A8"/>
    <w:rsid w:val="00984E8B"/>
    <w:rsid w:val="00985856"/>
    <w:rsid w:val="00991738"/>
    <w:rsid w:val="009956A9"/>
    <w:rsid w:val="00997EDD"/>
    <w:rsid w:val="009A100A"/>
    <w:rsid w:val="009A3D9F"/>
    <w:rsid w:val="009A416F"/>
    <w:rsid w:val="009A7937"/>
    <w:rsid w:val="009B1362"/>
    <w:rsid w:val="009B3C4E"/>
    <w:rsid w:val="009B78F7"/>
    <w:rsid w:val="009C1FAB"/>
    <w:rsid w:val="009C5F1B"/>
    <w:rsid w:val="009C79D5"/>
    <w:rsid w:val="009D6D77"/>
    <w:rsid w:val="009E0263"/>
    <w:rsid w:val="009E1ADB"/>
    <w:rsid w:val="009E47B3"/>
    <w:rsid w:val="009E63DA"/>
    <w:rsid w:val="009F07CB"/>
    <w:rsid w:val="009F1253"/>
    <w:rsid w:val="009F47D4"/>
    <w:rsid w:val="00A00C7C"/>
    <w:rsid w:val="00A00F2F"/>
    <w:rsid w:val="00A02D6E"/>
    <w:rsid w:val="00A061BA"/>
    <w:rsid w:val="00A07813"/>
    <w:rsid w:val="00A120C7"/>
    <w:rsid w:val="00A13270"/>
    <w:rsid w:val="00A14198"/>
    <w:rsid w:val="00A15C8C"/>
    <w:rsid w:val="00A16C3F"/>
    <w:rsid w:val="00A17AA8"/>
    <w:rsid w:val="00A20A05"/>
    <w:rsid w:val="00A245DA"/>
    <w:rsid w:val="00A24DE7"/>
    <w:rsid w:val="00A25055"/>
    <w:rsid w:val="00A26745"/>
    <w:rsid w:val="00A26952"/>
    <w:rsid w:val="00A27546"/>
    <w:rsid w:val="00A33BA4"/>
    <w:rsid w:val="00A42030"/>
    <w:rsid w:val="00A45100"/>
    <w:rsid w:val="00A50C59"/>
    <w:rsid w:val="00A545AC"/>
    <w:rsid w:val="00A54676"/>
    <w:rsid w:val="00A5544D"/>
    <w:rsid w:val="00A557A2"/>
    <w:rsid w:val="00A63DD3"/>
    <w:rsid w:val="00A64462"/>
    <w:rsid w:val="00A665D3"/>
    <w:rsid w:val="00A6682D"/>
    <w:rsid w:val="00A66B8A"/>
    <w:rsid w:val="00A821A4"/>
    <w:rsid w:val="00A85A9B"/>
    <w:rsid w:val="00A86954"/>
    <w:rsid w:val="00A936B9"/>
    <w:rsid w:val="00A939A5"/>
    <w:rsid w:val="00A971B4"/>
    <w:rsid w:val="00AA0913"/>
    <w:rsid w:val="00AA6397"/>
    <w:rsid w:val="00AB251C"/>
    <w:rsid w:val="00AB4982"/>
    <w:rsid w:val="00AB514C"/>
    <w:rsid w:val="00AB60C0"/>
    <w:rsid w:val="00AC441B"/>
    <w:rsid w:val="00AD1A2F"/>
    <w:rsid w:val="00AD67DF"/>
    <w:rsid w:val="00AD707F"/>
    <w:rsid w:val="00AD7AEB"/>
    <w:rsid w:val="00AE2DFF"/>
    <w:rsid w:val="00AE3DF4"/>
    <w:rsid w:val="00AF1081"/>
    <w:rsid w:val="00AF1AEE"/>
    <w:rsid w:val="00B00CF2"/>
    <w:rsid w:val="00B02C73"/>
    <w:rsid w:val="00B078BD"/>
    <w:rsid w:val="00B101A2"/>
    <w:rsid w:val="00B16553"/>
    <w:rsid w:val="00B21B53"/>
    <w:rsid w:val="00B221D7"/>
    <w:rsid w:val="00B24847"/>
    <w:rsid w:val="00B26E28"/>
    <w:rsid w:val="00B30A15"/>
    <w:rsid w:val="00B342F7"/>
    <w:rsid w:val="00B34BDF"/>
    <w:rsid w:val="00B40B91"/>
    <w:rsid w:val="00B44908"/>
    <w:rsid w:val="00B46F76"/>
    <w:rsid w:val="00B50544"/>
    <w:rsid w:val="00B51291"/>
    <w:rsid w:val="00B531F9"/>
    <w:rsid w:val="00B53B62"/>
    <w:rsid w:val="00B55AC3"/>
    <w:rsid w:val="00B55F7A"/>
    <w:rsid w:val="00B5615D"/>
    <w:rsid w:val="00B5620A"/>
    <w:rsid w:val="00B5626B"/>
    <w:rsid w:val="00B56B5A"/>
    <w:rsid w:val="00B62C47"/>
    <w:rsid w:val="00B661C4"/>
    <w:rsid w:val="00B67FF9"/>
    <w:rsid w:val="00B71864"/>
    <w:rsid w:val="00B7203C"/>
    <w:rsid w:val="00B73F4C"/>
    <w:rsid w:val="00B8492F"/>
    <w:rsid w:val="00B92C08"/>
    <w:rsid w:val="00B9727F"/>
    <w:rsid w:val="00BA0D1C"/>
    <w:rsid w:val="00BA1102"/>
    <w:rsid w:val="00BA14DC"/>
    <w:rsid w:val="00BA1B8E"/>
    <w:rsid w:val="00BA2F4B"/>
    <w:rsid w:val="00BA5A3C"/>
    <w:rsid w:val="00BA7046"/>
    <w:rsid w:val="00BA7664"/>
    <w:rsid w:val="00BB0C18"/>
    <w:rsid w:val="00BB23F9"/>
    <w:rsid w:val="00BB358A"/>
    <w:rsid w:val="00BC7E47"/>
    <w:rsid w:val="00BD53A6"/>
    <w:rsid w:val="00BD694F"/>
    <w:rsid w:val="00BD751B"/>
    <w:rsid w:val="00BE0981"/>
    <w:rsid w:val="00BE0F3C"/>
    <w:rsid w:val="00BE2355"/>
    <w:rsid w:val="00BE44D7"/>
    <w:rsid w:val="00BE4620"/>
    <w:rsid w:val="00BE7EF5"/>
    <w:rsid w:val="00BF11AB"/>
    <w:rsid w:val="00BF39C0"/>
    <w:rsid w:val="00BF52A5"/>
    <w:rsid w:val="00BF5403"/>
    <w:rsid w:val="00C01E90"/>
    <w:rsid w:val="00C02486"/>
    <w:rsid w:val="00C11DBC"/>
    <w:rsid w:val="00C15325"/>
    <w:rsid w:val="00C16B3C"/>
    <w:rsid w:val="00C16CD3"/>
    <w:rsid w:val="00C22241"/>
    <w:rsid w:val="00C359F1"/>
    <w:rsid w:val="00C37FB6"/>
    <w:rsid w:val="00C473D7"/>
    <w:rsid w:val="00C47FD4"/>
    <w:rsid w:val="00C50C72"/>
    <w:rsid w:val="00C510B7"/>
    <w:rsid w:val="00C5253C"/>
    <w:rsid w:val="00C52E9D"/>
    <w:rsid w:val="00C532A1"/>
    <w:rsid w:val="00C56CCD"/>
    <w:rsid w:val="00C57424"/>
    <w:rsid w:val="00C57583"/>
    <w:rsid w:val="00C60D77"/>
    <w:rsid w:val="00C61695"/>
    <w:rsid w:val="00C6280D"/>
    <w:rsid w:val="00C66CD9"/>
    <w:rsid w:val="00C71D57"/>
    <w:rsid w:val="00C72DBD"/>
    <w:rsid w:val="00C73FEB"/>
    <w:rsid w:val="00C7486E"/>
    <w:rsid w:val="00C757C5"/>
    <w:rsid w:val="00C769A0"/>
    <w:rsid w:val="00C8316A"/>
    <w:rsid w:val="00C84688"/>
    <w:rsid w:val="00C86306"/>
    <w:rsid w:val="00C96DC9"/>
    <w:rsid w:val="00CA3672"/>
    <w:rsid w:val="00CA7949"/>
    <w:rsid w:val="00CB191D"/>
    <w:rsid w:val="00CB31DF"/>
    <w:rsid w:val="00CB473F"/>
    <w:rsid w:val="00CB6910"/>
    <w:rsid w:val="00CB6D2D"/>
    <w:rsid w:val="00CC245A"/>
    <w:rsid w:val="00CC54CA"/>
    <w:rsid w:val="00CD4806"/>
    <w:rsid w:val="00CD5740"/>
    <w:rsid w:val="00CD76EE"/>
    <w:rsid w:val="00CE1714"/>
    <w:rsid w:val="00CE480E"/>
    <w:rsid w:val="00CE74BB"/>
    <w:rsid w:val="00CF431E"/>
    <w:rsid w:val="00CF4543"/>
    <w:rsid w:val="00CF68F2"/>
    <w:rsid w:val="00CF717B"/>
    <w:rsid w:val="00D005C0"/>
    <w:rsid w:val="00D01FA2"/>
    <w:rsid w:val="00D02FFC"/>
    <w:rsid w:val="00D04734"/>
    <w:rsid w:val="00D142A7"/>
    <w:rsid w:val="00D17130"/>
    <w:rsid w:val="00D20314"/>
    <w:rsid w:val="00D20761"/>
    <w:rsid w:val="00D21237"/>
    <w:rsid w:val="00D2628E"/>
    <w:rsid w:val="00D321DE"/>
    <w:rsid w:val="00D3323A"/>
    <w:rsid w:val="00D33C2D"/>
    <w:rsid w:val="00D34B2A"/>
    <w:rsid w:val="00D357E6"/>
    <w:rsid w:val="00D35F3B"/>
    <w:rsid w:val="00D414E6"/>
    <w:rsid w:val="00D41B2D"/>
    <w:rsid w:val="00D42FD6"/>
    <w:rsid w:val="00D45212"/>
    <w:rsid w:val="00D46AC2"/>
    <w:rsid w:val="00D4769B"/>
    <w:rsid w:val="00D51148"/>
    <w:rsid w:val="00D519E9"/>
    <w:rsid w:val="00D53AA1"/>
    <w:rsid w:val="00D543D1"/>
    <w:rsid w:val="00D56B85"/>
    <w:rsid w:val="00D600B3"/>
    <w:rsid w:val="00D60C1D"/>
    <w:rsid w:val="00D61C58"/>
    <w:rsid w:val="00D62325"/>
    <w:rsid w:val="00D6506E"/>
    <w:rsid w:val="00D66B98"/>
    <w:rsid w:val="00D71B8B"/>
    <w:rsid w:val="00D73E7B"/>
    <w:rsid w:val="00D74BCB"/>
    <w:rsid w:val="00D757A3"/>
    <w:rsid w:val="00D763E4"/>
    <w:rsid w:val="00D818F7"/>
    <w:rsid w:val="00D84970"/>
    <w:rsid w:val="00D8503F"/>
    <w:rsid w:val="00D86F80"/>
    <w:rsid w:val="00D87FEE"/>
    <w:rsid w:val="00D90F06"/>
    <w:rsid w:val="00DA2FF8"/>
    <w:rsid w:val="00DA32D7"/>
    <w:rsid w:val="00DA4C59"/>
    <w:rsid w:val="00DB2F26"/>
    <w:rsid w:val="00DB4C5A"/>
    <w:rsid w:val="00DB7753"/>
    <w:rsid w:val="00DB7B0F"/>
    <w:rsid w:val="00DC3F62"/>
    <w:rsid w:val="00DC77D2"/>
    <w:rsid w:val="00DD0F60"/>
    <w:rsid w:val="00DD183E"/>
    <w:rsid w:val="00DD36DA"/>
    <w:rsid w:val="00DD48A6"/>
    <w:rsid w:val="00DD72C7"/>
    <w:rsid w:val="00DE2A21"/>
    <w:rsid w:val="00DE3044"/>
    <w:rsid w:val="00DE3B10"/>
    <w:rsid w:val="00DE51F7"/>
    <w:rsid w:val="00DE681D"/>
    <w:rsid w:val="00DF2A6C"/>
    <w:rsid w:val="00DF2DFB"/>
    <w:rsid w:val="00DF39AE"/>
    <w:rsid w:val="00DF5112"/>
    <w:rsid w:val="00DF62F7"/>
    <w:rsid w:val="00DF6CCC"/>
    <w:rsid w:val="00DF7F0E"/>
    <w:rsid w:val="00E100B1"/>
    <w:rsid w:val="00E10E75"/>
    <w:rsid w:val="00E1590D"/>
    <w:rsid w:val="00E228EC"/>
    <w:rsid w:val="00E234ED"/>
    <w:rsid w:val="00E2731A"/>
    <w:rsid w:val="00E36652"/>
    <w:rsid w:val="00E4011D"/>
    <w:rsid w:val="00E41912"/>
    <w:rsid w:val="00E4340B"/>
    <w:rsid w:val="00E4372A"/>
    <w:rsid w:val="00E470FE"/>
    <w:rsid w:val="00E51553"/>
    <w:rsid w:val="00E51769"/>
    <w:rsid w:val="00E5186A"/>
    <w:rsid w:val="00E53950"/>
    <w:rsid w:val="00E553E7"/>
    <w:rsid w:val="00E56468"/>
    <w:rsid w:val="00E56A49"/>
    <w:rsid w:val="00E63AFC"/>
    <w:rsid w:val="00E71DF1"/>
    <w:rsid w:val="00E72420"/>
    <w:rsid w:val="00E730DA"/>
    <w:rsid w:val="00E76A9A"/>
    <w:rsid w:val="00E778D0"/>
    <w:rsid w:val="00E8124B"/>
    <w:rsid w:val="00E82181"/>
    <w:rsid w:val="00E844B5"/>
    <w:rsid w:val="00E84A9B"/>
    <w:rsid w:val="00E84C04"/>
    <w:rsid w:val="00E86203"/>
    <w:rsid w:val="00E864C1"/>
    <w:rsid w:val="00E87AFD"/>
    <w:rsid w:val="00E9031E"/>
    <w:rsid w:val="00E96348"/>
    <w:rsid w:val="00E9716F"/>
    <w:rsid w:val="00EA18B9"/>
    <w:rsid w:val="00EA25F1"/>
    <w:rsid w:val="00EA6544"/>
    <w:rsid w:val="00EB06BB"/>
    <w:rsid w:val="00EB15BA"/>
    <w:rsid w:val="00EB232F"/>
    <w:rsid w:val="00EB2570"/>
    <w:rsid w:val="00EB3393"/>
    <w:rsid w:val="00EB6E5A"/>
    <w:rsid w:val="00EC14FB"/>
    <w:rsid w:val="00EC1993"/>
    <w:rsid w:val="00EC29A1"/>
    <w:rsid w:val="00ED1680"/>
    <w:rsid w:val="00ED2722"/>
    <w:rsid w:val="00ED44EA"/>
    <w:rsid w:val="00ED5469"/>
    <w:rsid w:val="00ED6D0A"/>
    <w:rsid w:val="00EE6193"/>
    <w:rsid w:val="00EF116B"/>
    <w:rsid w:val="00EF59BC"/>
    <w:rsid w:val="00EF6029"/>
    <w:rsid w:val="00EF69BE"/>
    <w:rsid w:val="00EF7C78"/>
    <w:rsid w:val="00F00DC6"/>
    <w:rsid w:val="00F01978"/>
    <w:rsid w:val="00F01D14"/>
    <w:rsid w:val="00F0206E"/>
    <w:rsid w:val="00F03429"/>
    <w:rsid w:val="00F03701"/>
    <w:rsid w:val="00F0594E"/>
    <w:rsid w:val="00F12F9B"/>
    <w:rsid w:val="00F15AE0"/>
    <w:rsid w:val="00F16FAE"/>
    <w:rsid w:val="00F20638"/>
    <w:rsid w:val="00F206E6"/>
    <w:rsid w:val="00F218F8"/>
    <w:rsid w:val="00F25749"/>
    <w:rsid w:val="00F341A3"/>
    <w:rsid w:val="00F34DD0"/>
    <w:rsid w:val="00F367BA"/>
    <w:rsid w:val="00F3715B"/>
    <w:rsid w:val="00F42DBC"/>
    <w:rsid w:val="00F43531"/>
    <w:rsid w:val="00F46DA2"/>
    <w:rsid w:val="00F52B9C"/>
    <w:rsid w:val="00F533AC"/>
    <w:rsid w:val="00F53959"/>
    <w:rsid w:val="00F54177"/>
    <w:rsid w:val="00F60753"/>
    <w:rsid w:val="00F7330B"/>
    <w:rsid w:val="00F73893"/>
    <w:rsid w:val="00F74357"/>
    <w:rsid w:val="00F74C15"/>
    <w:rsid w:val="00F74DC0"/>
    <w:rsid w:val="00F74F3E"/>
    <w:rsid w:val="00F7506F"/>
    <w:rsid w:val="00F82203"/>
    <w:rsid w:val="00F82559"/>
    <w:rsid w:val="00F83B5F"/>
    <w:rsid w:val="00F84380"/>
    <w:rsid w:val="00F85CE0"/>
    <w:rsid w:val="00F86EBF"/>
    <w:rsid w:val="00F938C9"/>
    <w:rsid w:val="00F93A0B"/>
    <w:rsid w:val="00F9559E"/>
    <w:rsid w:val="00FA047A"/>
    <w:rsid w:val="00FA09EB"/>
    <w:rsid w:val="00FA192F"/>
    <w:rsid w:val="00FA2C14"/>
    <w:rsid w:val="00FA650C"/>
    <w:rsid w:val="00FB38DB"/>
    <w:rsid w:val="00FB3DE8"/>
    <w:rsid w:val="00FB4120"/>
    <w:rsid w:val="00FB4B02"/>
    <w:rsid w:val="00FB5247"/>
    <w:rsid w:val="00FC1A46"/>
    <w:rsid w:val="00FD0180"/>
    <w:rsid w:val="00FD6876"/>
    <w:rsid w:val="00FE089D"/>
    <w:rsid w:val="00FE0EAC"/>
    <w:rsid w:val="00FE670B"/>
    <w:rsid w:val="00FF2A36"/>
    <w:rsid w:val="00FF41A1"/>
    <w:rsid w:val="00FF41AA"/>
    <w:rsid w:val="00FF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FBFB06-FCE6-4531-9725-A1A87CA3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1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29A5"/>
  </w:style>
  <w:style w:type="character" w:customStyle="1" w:styleId="a4">
    <w:name w:val="日付 (文字)"/>
    <w:basedOn w:val="a0"/>
    <w:link w:val="a3"/>
    <w:uiPriority w:val="99"/>
    <w:semiHidden/>
    <w:rsid w:val="002929A5"/>
    <w:rPr>
      <w:kern w:val="2"/>
      <w:sz w:val="21"/>
    </w:rPr>
  </w:style>
  <w:style w:type="paragraph" w:styleId="a5">
    <w:name w:val="header"/>
    <w:basedOn w:val="a"/>
    <w:link w:val="a6"/>
    <w:uiPriority w:val="99"/>
    <w:unhideWhenUsed/>
    <w:rsid w:val="00AB251C"/>
    <w:pPr>
      <w:tabs>
        <w:tab w:val="center" w:pos="4252"/>
        <w:tab w:val="right" w:pos="8504"/>
      </w:tabs>
      <w:snapToGrid w:val="0"/>
    </w:pPr>
  </w:style>
  <w:style w:type="character" w:customStyle="1" w:styleId="a6">
    <w:name w:val="ヘッダー (文字)"/>
    <w:basedOn w:val="a0"/>
    <w:link w:val="a5"/>
    <w:uiPriority w:val="99"/>
    <w:rsid w:val="00AB251C"/>
    <w:rPr>
      <w:kern w:val="2"/>
      <w:sz w:val="21"/>
    </w:rPr>
  </w:style>
  <w:style w:type="paragraph" w:styleId="a7">
    <w:name w:val="footer"/>
    <w:basedOn w:val="a"/>
    <w:link w:val="a8"/>
    <w:uiPriority w:val="99"/>
    <w:unhideWhenUsed/>
    <w:rsid w:val="00AB251C"/>
    <w:pPr>
      <w:tabs>
        <w:tab w:val="center" w:pos="4252"/>
        <w:tab w:val="right" w:pos="8504"/>
      </w:tabs>
      <w:snapToGrid w:val="0"/>
    </w:pPr>
  </w:style>
  <w:style w:type="character" w:customStyle="1" w:styleId="a8">
    <w:name w:val="フッター (文字)"/>
    <w:basedOn w:val="a0"/>
    <w:link w:val="a7"/>
    <w:uiPriority w:val="99"/>
    <w:rsid w:val="00AB251C"/>
    <w:rPr>
      <w:kern w:val="2"/>
      <w:sz w:val="21"/>
    </w:rPr>
  </w:style>
  <w:style w:type="paragraph" w:styleId="a9">
    <w:name w:val="Closing"/>
    <w:basedOn w:val="a"/>
    <w:link w:val="aa"/>
    <w:uiPriority w:val="99"/>
    <w:unhideWhenUsed/>
    <w:rsid w:val="007D31F5"/>
    <w:pPr>
      <w:jc w:val="right"/>
    </w:pPr>
    <w:rPr>
      <w:rFonts w:ascii="ＭＳ 明朝" w:eastAsiaTheme="minorEastAsia" w:hAnsi="ＭＳ 明朝"/>
      <w:kern w:val="0"/>
      <w:sz w:val="22"/>
      <w:szCs w:val="22"/>
    </w:rPr>
  </w:style>
  <w:style w:type="character" w:customStyle="1" w:styleId="aa">
    <w:name w:val="結語 (文字)"/>
    <w:basedOn w:val="a0"/>
    <w:link w:val="a9"/>
    <w:uiPriority w:val="99"/>
    <w:rsid w:val="007D31F5"/>
    <w:rPr>
      <w:rFonts w:ascii="ＭＳ 明朝" w:eastAsiaTheme="minorEastAsia" w:hAnsi="ＭＳ 明朝"/>
      <w:sz w:val="22"/>
      <w:szCs w:val="22"/>
    </w:rPr>
  </w:style>
  <w:style w:type="paragraph" w:styleId="ab">
    <w:name w:val="Note Heading"/>
    <w:basedOn w:val="a"/>
    <w:next w:val="a"/>
    <w:link w:val="ac"/>
    <w:uiPriority w:val="99"/>
    <w:unhideWhenUsed/>
    <w:rsid w:val="007D31F5"/>
    <w:pPr>
      <w:jc w:val="center"/>
    </w:pPr>
    <w:rPr>
      <w:rFonts w:ascii="ＭＳ 明朝" w:eastAsiaTheme="minorEastAsia" w:hAnsi="ＭＳ 明朝"/>
      <w:kern w:val="0"/>
      <w:sz w:val="22"/>
      <w:szCs w:val="22"/>
    </w:rPr>
  </w:style>
  <w:style w:type="character" w:customStyle="1" w:styleId="ac">
    <w:name w:val="記 (文字)"/>
    <w:basedOn w:val="a0"/>
    <w:link w:val="ab"/>
    <w:uiPriority w:val="99"/>
    <w:rsid w:val="007D31F5"/>
    <w:rPr>
      <w:rFonts w:ascii="ＭＳ 明朝" w:eastAsiaTheme="minorEastAsia" w:hAnsi="ＭＳ 明朝"/>
      <w:sz w:val="22"/>
      <w:szCs w:val="22"/>
    </w:rPr>
  </w:style>
  <w:style w:type="paragraph" w:styleId="ad">
    <w:name w:val="List Paragraph"/>
    <w:basedOn w:val="a"/>
    <w:uiPriority w:val="34"/>
    <w:qFormat/>
    <w:rsid w:val="00733897"/>
    <w:pPr>
      <w:ind w:leftChars="400" w:left="840"/>
    </w:pPr>
  </w:style>
  <w:style w:type="paragraph" w:styleId="ae">
    <w:name w:val="Balloon Text"/>
    <w:basedOn w:val="a"/>
    <w:link w:val="af"/>
    <w:uiPriority w:val="99"/>
    <w:semiHidden/>
    <w:unhideWhenUsed/>
    <w:rsid w:val="008565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65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49504">
      <w:bodyDiv w:val="1"/>
      <w:marLeft w:val="0"/>
      <w:marRight w:val="0"/>
      <w:marTop w:val="0"/>
      <w:marBottom w:val="0"/>
      <w:divBdr>
        <w:top w:val="none" w:sz="0" w:space="0" w:color="auto"/>
        <w:left w:val="none" w:sz="0" w:space="0" w:color="auto"/>
        <w:bottom w:val="none" w:sz="0" w:space="0" w:color="auto"/>
        <w:right w:val="none" w:sz="0" w:space="0" w:color="auto"/>
      </w:divBdr>
    </w:div>
    <w:div w:id="1081220137">
      <w:bodyDiv w:val="1"/>
      <w:marLeft w:val="0"/>
      <w:marRight w:val="0"/>
      <w:marTop w:val="0"/>
      <w:marBottom w:val="0"/>
      <w:divBdr>
        <w:top w:val="none" w:sz="0" w:space="0" w:color="auto"/>
        <w:left w:val="none" w:sz="0" w:space="0" w:color="auto"/>
        <w:bottom w:val="none" w:sz="0" w:space="0" w:color="auto"/>
        <w:right w:val="none" w:sz="0" w:space="0" w:color="auto"/>
      </w:divBdr>
    </w:div>
    <w:div w:id="1166704511">
      <w:bodyDiv w:val="1"/>
      <w:marLeft w:val="0"/>
      <w:marRight w:val="0"/>
      <w:marTop w:val="0"/>
      <w:marBottom w:val="0"/>
      <w:divBdr>
        <w:top w:val="none" w:sz="0" w:space="0" w:color="auto"/>
        <w:left w:val="none" w:sz="0" w:space="0" w:color="auto"/>
        <w:bottom w:val="none" w:sz="0" w:space="0" w:color="auto"/>
        <w:right w:val="none" w:sz="0" w:space="0" w:color="auto"/>
      </w:divBdr>
    </w:div>
    <w:div w:id="166357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6173D-258A-4985-860D-95B63874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6547</TotalTime>
  <Pages>1</Pages>
  <Words>850</Words>
  <Characters>4845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touhoku2</dc:creator>
  <cp:keywords/>
  <dc:description/>
  <cp:lastModifiedBy>user9</cp:lastModifiedBy>
  <cp:revision>546</cp:revision>
  <cp:lastPrinted>2017-03-06T04:37:00Z</cp:lastPrinted>
  <dcterms:created xsi:type="dcterms:W3CDTF">2010-06-22T03:59:00Z</dcterms:created>
  <dcterms:modified xsi:type="dcterms:W3CDTF">2017-07-03T09:31:00Z</dcterms:modified>
</cp:coreProperties>
</file>